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7F95" w14:textId="46792682" w:rsidR="00964BE0" w:rsidRPr="00427DA9" w:rsidRDefault="00A44CF3" w:rsidP="009B4B44">
      <w:pPr>
        <w:pStyle w:val="Heading1"/>
        <w:rPr>
          <w:i/>
          <w:iCs/>
          <w:color w:val="808080" w:themeColor="background1" w:themeShade="80"/>
        </w:rPr>
      </w:pPr>
      <w:bookmarkStart w:id="0" w:name="_Toc193214433"/>
      <w:bookmarkStart w:id="1" w:name="_Toc487785905"/>
      <w:r w:rsidRPr="00427DA9">
        <w:rPr>
          <w:i/>
          <w:iCs/>
          <w:color w:val="808080" w:themeColor="background1" w:themeShade="80"/>
        </w:rPr>
        <w:t>Instructions</w:t>
      </w:r>
      <w:bookmarkEnd w:id="0"/>
    </w:p>
    <w:p w14:paraId="501D9FCD" w14:textId="10280E4A" w:rsidR="00CD435A" w:rsidRPr="0097136F" w:rsidRDefault="00CD435A" w:rsidP="00CD435A">
      <w:pPr>
        <w:rPr>
          <w:i/>
          <w:iCs/>
          <w:color w:val="808080" w:themeColor="background1" w:themeShade="80"/>
        </w:rPr>
      </w:pPr>
      <w:r w:rsidRPr="0097136F">
        <w:rPr>
          <w:i/>
          <w:iCs/>
          <w:color w:val="808080" w:themeColor="background1" w:themeShade="80"/>
        </w:rPr>
        <w:t xml:space="preserve">Use this template to quickly develop a </w:t>
      </w:r>
      <w:r>
        <w:rPr>
          <w:i/>
          <w:iCs/>
          <w:color w:val="808080" w:themeColor="background1" w:themeShade="80"/>
        </w:rPr>
        <w:t>post-charrette report</w:t>
      </w:r>
      <w:r w:rsidR="0063542D">
        <w:rPr>
          <w:i/>
          <w:iCs/>
          <w:color w:val="808080" w:themeColor="background1" w:themeShade="80"/>
        </w:rPr>
        <w:t xml:space="preserve"> to share with attendees shortly after the convening. </w:t>
      </w:r>
      <w:r w:rsidRPr="0097136F">
        <w:rPr>
          <w:i/>
          <w:iCs/>
          <w:color w:val="808080" w:themeColor="background1" w:themeShade="80"/>
        </w:rPr>
        <w:t xml:space="preserve">The template provides a framework and standard language where possible but must be customized with your project’s details before sending it to attendees. </w:t>
      </w:r>
    </w:p>
    <w:p w14:paraId="1B885218" w14:textId="7A75C973" w:rsidR="00CD435A" w:rsidRDefault="00CD435A" w:rsidP="00CD435A">
      <w:pPr>
        <w:rPr>
          <w:i/>
          <w:iCs/>
          <w:color w:val="808080" w:themeColor="background1" w:themeShade="80"/>
        </w:rPr>
      </w:pPr>
      <w:r w:rsidRPr="0097136F">
        <w:rPr>
          <w:i/>
          <w:iCs/>
          <w:color w:val="808080" w:themeColor="background1" w:themeShade="80"/>
        </w:rPr>
        <w:t xml:space="preserve">This template </w:t>
      </w:r>
      <w:r w:rsidR="00A549DB" w:rsidRPr="0097136F">
        <w:rPr>
          <w:i/>
          <w:iCs/>
          <w:color w:val="808080" w:themeColor="background1" w:themeShade="80"/>
        </w:rPr>
        <w:t xml:space="preserve">is </w:t>
      </w:r>
      <w:r w:rsidR="00A549DB">
        <w:rPr>
          <w:i/>
          <w:iCs/>
          <w:color w:val="808080" w:themeColor="background1" w:themeShade="80"/>
        </w:rPr>
        <w:t xml:space="preserve">the last of </w:t>
      </w:r>
      <w:r w:rsidR="00A549DB" w:rsidRPr="0097136F">
        <w:rPr>
          <w:i/>
          <w:iCs/>
          <w:color w:val="808080" w:themeColor="background1" w:themeShade="80"/>
        </w:rPr>
        <w:t xml:space="preserve">three </w:t>
      </w:r>
      <w:r w:rsidRPr="0097136F">
        <w:rPr>
          <w:i/>
          <w:iCs/>
          <w:color w:val="808080" w:themeColor="background1" w:themeShade="80"/>
        </w:rPr>
        <w:t xml:space="preserve">templates </w:t>
      </w:r>
      <w:r w:rsidR="00CB0F95">
        <w:rPr>
          <w:i/>
          <w:iCs/>
          <w:color w:val="808080" w:themeColor="background1" w:themeShade="80"/>
        </w:rPr>
        <w:t xml:space="preserve">developed </w:t>
      </w:r>
      <w:r w:rsidRPr="0097136F">
        <w:rPr>
          <w:i/>
          <w:iCs/>
          <w:color w:val="808080" w:themeColor="background1" w:themeShade="80"/>
        </w:rPr>
        <w:t>to support the charrette process: pre-read, slides, post-charrette report. The three are designed to work together.</w:t>
      </w:r>
      <w:r w:rsidR="00226E9F">
        <w:rPr>
          <w:i/>
          <w:iCs/>
          <w:color w:val="808080" w:themeColor="background1" w:themeShade="80"/>
        </w:rPr>
        <w:t xml:space="preserve"> The intent of the post-charrette report is to memorialize </w:t>
      </w:r>
      <w:r w:rsidR="0088688C">
        <w:rPr>
          <w:i/>
          <w:iCs/>
          <w:color w:val="808080" w:themeColor="background1" w:themeShade="80"/>
        </w:rPr>
        <w:t xml:space="preserve">takeaways and facilitate aligned across stakeholders on project goals, retrofit trigger events, and the scope of the initial retrofit plan. </w:t>
      </w:r>
      <w:r w:rsidR="009136CE">
        <w:rPr>
          <w:i/>
          <w:iCs/>
          <w:color w:val="808080" w:themeColor="background1" w:themeShade="80"/>
        </w:rPr>
        <w:t>I</w:t>
      </w:r>
      <w:r w:rsidRPr="0097136F">
        <w:rPr>
          <w:i/>
          <w:iCs/>
          <w:color w:val="808080" w:themeColor="background1" w:themeShade="80"/>
        </w:rPr>
        <w:t xml:space="preserve">t is recommended the document remain as concise as possible and is sent to attendees </w:t>
      </w:r>
      <w:r w:rsidR="00E5387E">
        <w:rPr>
          <w:i/>
          <w:iCs/>
          <w:color w:val="808080" w:themeColor="background1" w:themeShade="80"/>
        </w:rPr>
        <w:t>within a few days of the charrette while it is still fresh in everyone’s memories.</w:t>
      </w:r>
    </w:p>
    <w:p w14:paraId="4F8D7705" w14:textId="18444E14" w:rsidR="00E32265" w:rsidRPr="0097136F" w:rsidRDefault="00AB7D51" w:rsidP="00CD435A">
      <w:pPr>
        <w:rPr>
          <w:i/>
          <w:iCs/>
          <w:color w:val="808080" w:themeColor="background1" w:themeShade="80"/>
        </w:rPr>
      </w:pPr>
      <w:r w:rsidRPr="004741A6">
        <w:rPr>
          <w:i/>
          <w:iCs/>
          <w:color w:val="808080" w:themeColor="background1" w:themeShade="80"/>
        </w:rPr>
        <w:t xml:space="preserve">Instructions within the template assume a </w:t>
      </w:r>
      <w:r w:rsidR="004C294B" w:rsidRPr="004741A6">
        <w:rPr>
          <w:i/>
          <w:iCs/>
          <w:color w:val="808080" w:themeColor="background1" w:themeShade="80"/>
        </w:rPr>
        <w:t xml:space="preserve">Microsoft </w:t>
      </w:r>
      <w:r w:rsidRPr="004741A6">
        <w:rPr>
          <w:i/>
          <w:iCs/>
          <w:color w:val="808080" w:themeColor="background1" w:themeShade="80"/>
        </w:rPr>
        <w:t xml:space="preserve">Word document is shared with </w:t>
      </w:r>
      <w:r w:rsidR="004C294B" w:rsidRPr="004741A6">
        <w:rPr>
          <w:i/>
          <w:iCs/>
          <w:color w:val="808080" w:themeColor="background1" w:themeShade="80"/>
        </w:rPr>
        <w:t>“track changes” enabled. If you distribut</w:t>
      </w:r>
      <w:r w:rsidR="004741A6" w:rsidRPr="004741A6">
        <w:rPr>
          <w:i/>
          <w:iCs/>
          <w:color w:val="808080" w:themeColor="background1" w:themeShade="80"/>
        </w:rPr>
        <w:t xml:space="preserve">e the document differently (email a local version) or use another software solution, please update the instructions. </w:t>
      </w:r>
    </w:p>
    <w:p w14:paraId="4BF28793" w14:textId="77777777" w:rsidR="00A25070" w:rsidRPr="0097136F" w:rsidRDefault="00A25070" w:rsidP="00A25070">
      <w:pPr>
        <w:rPr>
          <w:i/>
          <w:iCs/>
          <w:color w:val="808080" w:themeColor="background1" w:themeShade="80"/>
        </w:rPr>
      </w:pPr>
      <w:r w:rsidRPr="0097136F">
        <w:rPr>
          <w:i/>
          <w:iCs/>
          <w:color w:val="808080" w:themeColor="background1" w:themeShade="80"/>
        </w:rPr>
        <w:t xml:space="preserve">There are three </w:t>
      </w:r>
      <w:r>
        <w:rPr>
          <w:i/>
          <w:iCs/>
          <w:color w:val="808080" w:themeColor="background1" w:themeShade="80"/>
        </w:rPr>
        <w:t>formats</w:t>
      </w:r>
      <w:r w:rsidRPr="0097136F">
        <w:rPr>
          <w:i/>
          <w:iCs/>
          <w:color w:val="808080" w:themeColor="background1" w:themeShade="80"/>
        </w:rPr>
        <w:t xml:space="preserve"> of text used in this template:</w:t>
      </w:r>
    </w:p>
    <w:p w14:paraId="3247FA41" w14:textId="77777777" w:rsidR="00A25070" w:rsidRPr="0097136F" w:rsidRDefault="00A25070" w:rsidP="00A25070">
      <w:pPr>
        <w:pStyle w:val="ListParagraph"/>
        <w:numPr>
          <w:ilvl w:val="0"/>
          <w:numId w:val="24"/>
        </w:numPr>
        <w:rPr>
          <w:i/>
          <w:iCs/>
          <w:color w:val="808080" w:themeColor="background1" w:themeShade="80"/>
        </w:rPr>
      </w:pPr>
      <w:r w:rsidRPr="0097136F">
        <w:rPr>
          <w:i/>
          <w:iCs/>
          <w:color w:val="808080" w:themeColor="background1" w:themeShade="80"/>
        </w:rPr>
        <w:t xml:space="preserve">Instructions: Italicized grey text (such as this) provides guidance for customizing the pre-read template for your project. This text is intended to be deleted prior to distribution to charrette attendees. </w:t>
      </w:r>
    </w:p>
    <w:p w14:paraId="0E586004" w14:textId="77777777" w:rsidR="00A25070" w:rsidRPr="0097136F" w:rsidRDefault="00A25070" w:rsidP="00A25070">
      <w:pPr>
        <w:pStyle w:val="ListParagraph"/>
        <w:numPr>
          <w:ilvl w:val="0"/>
          <w:numId w:val="24"/>
        </w:numPr>
        <w:rPr>
          <w:i/>
          <w:iCs/>
          <w:color w:val="808080" w:themeColor="background1" w:themeShade="80"/>
        </w:rPr>
      </w:pPr>
      <w:r w:rsidRPr="0097136F">
        <w:rPr>
          <w:i/>
          <w:iCs/>
          <w:color w:val="808080" w:themeColor="background1" w:themeShade="80"/>
        </w:rPr>
        <w:t>Placeholder text: Content in square brackets</w:t>
      </w:r>
      <w:r>
        <w:rPr>
          <w:i/>
          <w:iCs/>
          <w:color w:val="808080" w:themeColor="background1" w:themeShade="80"/>
        </w:rPr>
        <w:t xml:space="preserve"> and </w:t>
      </w:r>
      <w:r w:rsidRPr="006B14B6">
        <w:rPr>
          <w:i/>
          <w:iCs/>
          <w:color w:val="2E74B5" w:themeColor="accent1" w:themeShade="BF"/>
        </w:rPr>
        <w:t xml:space="preserve">blue font </w:t>
      </w:r>
      <w:r w:rsidRPr="0097136F">
        <w:rPr>
          <w:i/>
          <w:iCs/>
          <w:color w:val="808080" w:themeColor="background1" w:themeShade="80"/>
        </w:rPr>
        <w:t xml:space="preserve">is a place holder that should be updated with project-specific information prior to distribution. </w:t>
      </w:r>
    </w:p>
    <w:p w14:paraId="6F68291B" w14:textId="77777777" w:rsidR="00A25070" w:rsidRPr="0097136F" w:rsidRDefault="00A25070" w:rsidP="00A25070">
      <w:pPr>
        <w:pStyle w:val="ListParagraph"/>
        <w:numPr>
          <w:ilvl w:val="0"/>
          <w:numId w:val="24"/>
        </w:numPr>
        <w:rPr>
          <w:i/>
          <w:iCs/>
          <w:color w:val="808080" w:themeColor="background1" w:themeShade="80"/>
        </w:rPr>
      </w:pPr>
      <w:r w:rsidRPr="0097136F">
        <w:rPr>
          <w:i/>
          <w:iCs/>
          <w:color w:val="808080" w:themeColor="background1" w:themeShade="80"/>
        </w:rPr>
        <w:t>Standard language: The remainder of the text can be customized or retained as-is.</w:t>
      </w:r>
    </w:p>
    <w:p w14:paraId="271743E0" w14:textId="77777777" w:rsidR="00A25070" w:rsidRDefault="00A25070" w:rsidP="00A9479B">
      <w:pPr>
        <w:pStyle w:val="Title"/>
        <w:jc w:val="center"/>
      </w:pPr>
    </w:p>
    <w:p w14:paraId="605CEE97" w14:textId="54919BF5" w:rsidR="00C653C8" w:rsidRPr="00A9479B" w:rsidRDefault="0064681E" w:rsidP="00A9479B">
      <w:pPr>
        <w:pStyle w:val="Title"/>
        <w:jc w:val="center"/>
      </w:pPr>
      <w:r>
        <w:t>Post-Charrette Report</w:t>
      </w:r>
      <w:r w:rsidR="00A9479B">
        <w:t>:</w:t>
      </w:r>
      <w:r w:rsidR="00A9479B" w:rsidRPr="00A9479B">
        <w:t xml:space="preserve"> </w:t>
      </w:r>
      <w:r w:rsidR="00F065BC" w:rsidRPr="00997BAB">
        <w:rPr>
          <w:color w:val="2E74B5" w:themeColor="accent1" w:themeShade="BF"/>
        </w:rPr>
        <w:t>[Building Name]</w:t>
      </w:r>
      <w:r w:rsidR="00790833" w:rsidRPr="00A9479B">
        <w:t xml:space="preserve"> </w:t>
      </w:r>
      <w:bookmarkEnd w:id="1"/>
    </w:p>
    <w:p w14:paraId="40F89F78" w14:textId="6BFE0EAB" w:rsidR="00273B91" w:rsidRPr="009B4B44" w:rsidRDefault="00273B91" w:rsidP="009B4B44">
      <w:pPr>
        <w:pStyle w:val="Heading1"/>
      </w:pPr>
      <w:bookmarkStart w:id="2" w:name="_Toc193214435"/>
      <w:r w:rsidRPr="009B4B44">
        <w:t>Intro</w:t>
      </w:r>
      <w:bookmarkEnd w:id="2"/>
    </w:p>
    <w:p w14:paraId="549D234C" w14:textId="68A5F053" w:rsidR="003B6C0D" w:rsidRDefault="00CF7061" w:rsidP="00DA705F">
      <w:r>
        <w:t xml:space="preserve">This report documents </w:t>
      </w:r>
      <w:r w:rsidR="007B29EE">
        <w:t>insights and feedback collected during the</w:t>
      </w:r>
      <w:r w:rsidR="00E8054A">
        <w:t xml:space="preserve"> </w:t>
      </w:r>
      <w:r w:rsidR="00B73D1F" w:rsidRPr="006B14B6">
        <w:rPr>
          <w:color w:val="2E74B5" w:themeColor="accent1" w:themeShade="BF"/>
        </w:rPr>
        <w:t xml:space="preserve">[building name] </w:t>
      </w:r>
      <w:r w:rsidR="00E8054A">
        <w:t>design charrette</w:t>
      </w:r>
      <w:r w:rsidR="00DA705F">
        <w:t xml:space="preserve"> </w:t>
      </w:r>
      <w:r w:rsidR="007B29EE">
        <w:t>that occurred on</w:t>
      </w:r>
      <w:r w:rsidR="00DA705F">
        <w:t xml:space="preserve"> </w:t>
      </w:r>
      <w:r w:rsidR="00AE5849" w:rsidRPr="005A5060">
        <w:rPr>
          <w:color w:val="2E74B5" w:themeColor="accent1" w:themeShade="BF"/>
        </w:rPr>
        <w:t xml:space="preserve">[weekday, mm dd, </w:t>
      </w:r>
      <w:proofErr w:type="spellStart"/>
      <w:r w:rsidR="00AE5849" w:rsidRPr="005A5060">
        <w:rPr>
          <w:color w:val="2E74B5" w:themeColor="accent1" w:themeShade="BF"/>
        </w:rPr>
        <w:t>yyyy</w:t>
      </w:r>
      <w:proofErr w:type="spellEnd"/>
      <w:r w:rsidR="00AE5849" w:rsidRPr="005A5060">
        <w:rPr>
          <w:color w:val="2E74B5" w:themeColor="accent1" w:themeShade="BF"/>
        </w:rPr>
        <w:t>]</w:t>
      </w:r>
      <w:r w:rsidR="00E8054A">
        <w:t xml:space="preserve">. </w:t>
      </w:r>
      <w:r w:rsidR="00B31D77">
        <w:t xml:space="preserve">It also provides a framework for attendees to comment on the takeaways to ensure the team is aligned and ready for </w:t>
      </w:r>
      <w:proofErr w:type="gramStart"/>
      <w:r w:rsidR="00B31D77">
        <w:t>next</w:t>
      </w:r>
      <w:proofErr w:type="gramEnd"/>
      <w:r w:rsidR="00B31D77">
        <w:t xml:space="preserve"> steps.</w:t>
      </w:r>
    </w:p>
    <w:p w14:paraId="3F846A40" w14:textId="77777777" w:rsidR="00A31888" w:rsidRDefault="00A31888" w:rsidP="00A31888">
      <w:pPr>
        <w:pStyle w:val="Heading1"/>
      </w:pPr>
      <w:bookmarkStart w:id="3" w:name="_Toc487790234"/>
      <w:bookmarkStart w:id="4" w:name="_Toc193214439"/>
      <w:r>
        <w:t>Next Steps</w:t>
      </w:r>
    </w:p>
    <w:p w14:paraId="7B50EC64" w14:textId="41B8430A" w:rsidR="0049242C" w:rsidRPr="0049242C" w:rsidRDefault="00E32265" w:rsidP="00061BB4">
      <w:pPr>
        <w:numPr>
          <w:ilvl w:val="0"/>
          <w:numId w:val="29"/>
        </w:numPr>
        <w:tabs>
          <w:tab w:val="num" w:pos="720"/>
        </w:tabs>
        <w:spacing w:after="0"/>
        <w:rPr>
          <w:color w:val="2E74B5" w:themeColor="accent1" w:themeShade="BF"/>
        </w:rPr>
      </w:pPr>
      <w:r>
        <w:t>Please provide f</w:t>
      </w:r>
      <w:r w:rsidR="0049242C" w:rsidRPr="0049242C">
        <w:t xml:space="preserve">eedback on </w:t>
      </w:r>
      <w:r w:rsidR="00061BB4">
        <w:t xml:space="preserve">this </w:t>
      </w:r>
      <w:r w:rsidR="0049242C" w:rsidRPr="0049242C">
        <w:t xml:space="preserve">post-charrette report </w:t>
      </w:r>
      <w:r w:rsidR="00E201C4">
        <w:t>by</w:t>
      </w:r>
      <w:r w:rsidR="0049242C" w:rsidRPr="0049242C">
        <w:t xml:space="preserve"> </w:t>
      </w:r>
      <w:r w:rsidR="00A31888" w:rsidRPr="005A5060">
        <w:rPr>
          <w:color w:val="2E74B5" w:themeColor="accent1" w:themeShade="BF"/>
        </w:rPr>
        <w:t>[mm</w:t>
      </w:r>
      <w:r w:rsidR="00A31888">
        <w:rPr>
          <w:color w:val="2E74B5" w:themeColor="accent1" w:themeShade="BF"/>
        </w:rPr>
        <w:t>/</w:t>
      </w:r>
      <w:r w:rsidR="00A31888" w:rsidRPr="005A5060">
        <w:rPr>
          <w:color w:val="2E74B5" w:themeColor="accent1" w:themeShade="BF"/>
        </w:rPr>
        <w:t>dd]</w:t>
      </w:r>
      <w:r w:rsidR="0049242C" w:rsidRPr="0049242C">
        <w:t>.</w:t>
      </w:r>
      <w:r w:rsidR="00E201C4">
        <w:t xml:space="preserve"> </w:t>
      </w:r>
      <w:r w:rsidR="00B833A2" w:rsidRPr="00DD4F00">
        <w:rPr>
          <w:color w:val="2E74B5" w:themeColor="accent1" w:themeShade="BF"/>
        </w:rPr>
        <w:t>[</w:t>
      </w:r>
      <w:r w:rsidR="008F23EF" w:rsidRPr="00DD4F00">
        <w:rPr>
          <w:color w:val="2E74B5" w:themeColor="accent1" w:themeShade="BF"/>
        </w:rPr>
        <w:t>This is a shared Microsoft Word document</w:t>
      </w:r>
      <w:r w:rsidR="009A12E9" w:rsidRPr="00DD4F00">
        <w:rPr>
          <w:color w:val="2E74B5" w:themeColor="accent1" w:themeShade="BF"/>
        </w:rPr>
        <w:t xml:space="preserve">. Please use the shared version (not a local copy), </w:t>
      </w:r>
      <w:r w:rsidR="00C360A8" w:rsidRPr="00DD4F00">
        <w:rPr>
          <w:color w:val="2E74B5" w:themeColor="accent1" w:themeShade="BF"/>
        </w:rPr>
        <w:t>highlight</w:t>
      </w:r>
      <w:r w:rsidR="008F23EF" w:rsidRPr="00DD4F00">
        <w:rPr>
          <w:color w:val="2E74B5" w:themeColor="accent1" w:themeShade="BF"/>
        </w:rPr>
        <w:t xml:space="preserve"> the text where you want to provide feedback</w:t>
      </w:r>
      <w:r w:rsidR="009A12E9" w:rsidRPr="00DD4F00">
        <w:rPr>
          <w:color w:val="2E74B5" w:themeColor="accent1" w:themeShade="BF"/>
        </w:rPr>
        <w:t>,</w:t>
      </w:r>
      <w:r w:rsidR="008F23EF" w:rsidRPr="00DD4F00">
        <w:rPr>
          <w:color w:val="2E74B5" w:themeColor="accent1" w:themeShade="BF"/>
        </w:rPr>
        <w:t xml:space="preserve"> and use</w:t>
      </w:r>
      <w:r w:rsidR="00B833A2" w:rsidRPr="00DD4F00">
        <w:rPr>
          <w:color w:val="2E74B5" w:themeColor="accent1" w:themeShade="BF"/>
        </w:rPr>
        <w:t xml:space="preserve"> the </w:t>
      </w:r>
      <w:r w:rsidR="00852565" w:rsidRPr="00DD4F00">
        <w:rPr>
          <w:color w:val="2E74B5" w:themeColor="accent1" w:themeShade="BF"/>
        </w:rPr>
        <w:t>Insert&gt;Comment feature in Microsoft Word</w:t>
      </w:r>
      <w:r w:rsidR="009A12E9" w:rsidRPr="00DD4F00">
        <w:rPr>
          <w:color w:val="2E74B5" w:themeColor="accent1" w:themeShade="BF"/>
        </w:rPr>
        <w:t>.</w:t>
      </w:r>
      <w:r w:rsidR="00C360A8" w:rsidRPr="00DD4F00">
        <w:rPr>
          <w:color w:val="2E74B5" w:themeColor="accent1" w:themeShade="BF"/>
        </w:rPr>
        <w:t>]</w:t>
      </w:r>
    </w:p>
    <w:p w14:paraId="6A89AD24" w14:textId="4BE3D135" w:rsidR="0049242C" w:rsidRPr="0049242C" w:rsidRDefault="00C360A8" w:rsidP="00061BB4">
      <w:pPr>
        <w:numPr>
          <w:ilvl w:val="0"/>
          <w:numId w:val="29"/>
        </w:numPr>
        <w:tabs>
          <w:tab w:val="num" w:pos="720"/>
        </w:tabs>
        <w:spacing w:after="0"/>
      </w:pPr>
      <w:r>
        <w:t>The d</w:t>
      </w:r>
      <w:r w:rsidR="0049242C">
        <w:t>esign team will</w:t>
      </w:r>
      <w:r>
        <w:t xml:space="preserve"> respond </w:t>
      </w:r>
      <w:r w:rsidR="00DD4F00" w:rsidRPr="10B6CDF3">
        <w:rPr>
          <w:color w:val="2E74B5" w:themeColor="accent1" w:themeShade="BF"/>
        </w:rPr>
        <w:t>[</w:t>
      </w:r>
      <w:r w:rsidRPr="10B6CDF3">
        <w:rPr>
          <w:color w:val="2E74B5" w:themeColor="accent1" w:themeShade="BF"/>
        </w:rPr>
        <w:t>within the share</w:t>
      </w:r>
      <w:r w:rsidR="00DD4F00" w:rsidRPr="10B6CDF3">
        <w:rPr>
          <w:color w:val="2E74B5" w:themeColor="accent1" w:themeShade="BF"/>
        </w:rPr>
        <w:t>d document’s comments]</w:t>
      </w:r>
      <w:r w:rsidR="00DD4F00">
        <w:t xml:space="preserve"> until they are all </w:t>
      </w:r>
      <w:r w:rsidR="00FC50EC">
        <w:t>resolved,</w:t>
      </w:r>
      <w:r w:rsidR="00DD4F00">
        <w:t xml:space="preserve"> and the team </w:t>
      </w:r>
      <w:r w:rsidR="00FC50EC">
        <w:t>is aligned</w:t>
      </w:r>
      <w:r w:rsidR="00DD4F00">
        <w:t xml:space="preserve">. </w:t>
      </w:r>
    </w:p>
    <w:p w14:paraId="08172423" w14:textId="66CBA843" w:rsidR="4AF58DC2" w:rsidRDefault="4AF58DC2" w:rsidP="10B6CDF3">
      <w:pPr>
        <w:numPr>
          <w:ilvl w:val="0"/>
          <w:numId w:val="29"/>
        </w:numPr>
        <w:tabs>
          <w:tab w:val="num" w:pos="720"/>
        </w:tabs>
        <w:spacing w:after="0"/>
      </w:pPr>
      <w:r w:rsidRPr="27DC17CC">
        <w:t xml:space="preserve">The design team will review </w:t>
      </w:r>
      <w:proofErr w:type="gramStart"/>
      <w:r w:rsidRPr="27DC17CC">
        <w:t>charrette</w:t>
      </w:r>
      <w:proofErr w:type="gramEnd"/>
      <w:r w:rsidRPr="27DC17CC">
        <w:t xml:space="preserve"> recommendations and basis of design modifications and describe the rationale behind incorporating or rejecting all or part of the recommendations. </w:t>
      </w:r>
    </w:p>
    <w:p w14:paraId="04DED826" w14:textId="79AAC092" w:rsidR="0049242C" w:rsidRPr="0049242C" w:rsidRDefault="00E34A9E" w:rsidP="00E34A9E">
      <w:pPr>
        <w:numPr>
          <w:ilvl w:val="0"/>
          <w:numId w:val="29"/>
        </w:numPr>
        <w:spacing w:after="0"/>
      </w:pPr>
      <w:r>
        <w:t>The design team will c</w:t>
      </w:r>
      <w:r w:rsidR="0049242C" w:rsidRPr="0049242C">
        <w:t>omplete energy and financial analysis and leverage results to refine</w:t>
      </w:r>
      <w:r>
        <w:t xml:space="preserve"> the</w:t>
      </w:r>
      <w:r w:rsidR="0049242C" w:rsidRPr="0049242C">
        <w:t xml:space="preserve"> retrofit scope to meet project goals.</w:t>
      </w:r>
    </w:p>
    <w:p w14:paraId="7416E153" w14:textId="15CD8CAB" w:rsidR="0049242C" w:rsidRPr="0049242C" w:rsidRDefault="00E77231" w:rsidP="00061BB4">
      <w:pPr>
        <w:numPr>
          <w:ilvl w:val="0"/>
          <w:numId w:val="29"/>
        </w:numPr>
        <w:tabs>
          <w:tab w:val="num" w:pos="720"/>
        </w:tabs>
        <w:spacing w:after="0"/>
      </w:pPr>
      <w:r>
        <w:t xml:space="preserve">A second </w:t>
      </w:r>
      <w:r w:rsidR="0049242C" w:rsidRPr="0049242C">
        <w:t>charrette to review design recommendations with GHG emissions and NPV calculations</w:t>
      </w:r>
      <w:r>
        <w:t xml:space="preserve"> will be scheduled</w:t>
      </w:r>
      <w:r w:rsidR="00A84E0B">
        <w:t xml:space="preserve"> and will occur before </w:t>
      </w:r>
      <w:r w:rsidR="00A84E0B" w:rsidRPr="005A5060">
        <w:rPr>
          <w:color w:val="2E74B5" w:themeColor="accent1" w:themeShade="BF"/>
        </w:rPr>
        <w:t>[mm</w:t>
      </w:r>
      <w:r w:rsidR="00A84E0B">
        <w:rPr>
          <w:color w:val="2E74B5" w:themeColor="accent1" w:themeShade="BF"/>
        </w:rPr>
        <w:t>/</w:t>
      </w:r>
      <w:r w:rsidR="00A84E0B" w:rsidRPr="005A5060">
        <w:rPr>
          <w:color w:val="2E74B5" w:themeColor="accent1" w:themeShade="BF"/>
        </w:rPr>
        <w:t>dd]</w:t>
      </w:r>
      <w:r w:rsidR="0049242C" w:rsidRPr="0049242C">
        <w:t xml:space="preserve">. </w:t>
      </w:r>
      <w:r w:rsidR="00E649C0">
        <w:t xml:space="preserve">The design team will schedule </w:t>
      </w:r>
      <w:proofErr w:type="gramStart"/>
      <w:r w:rsidR="00E649C0">
        <w:t>this</w:t>
      </w:r>
      <w:proofErr w:type="gramEnd"/>
      <w:r w:rsidR="00E649C0">
        <w:t xml:space="preserve"> meeting</w:t>
      </w:r>
      <w:r w:rsidR="00A84E0B">
        <w:t xml:space="preserve"> ne</w:t>
      </w:r>
      <w:r w:rsidR="00F56AB6">
        <w:t>arer</w:t>
      </w:r>
      <w:r w:rsidR="00A84E0B">
        <w:t xml:space="preserve"> to </w:t>
      </w:r>
      <w:r w:rsidR="00A31888" w:rsidRPr="005A5060">
        <w:rPr>
          <w:color w:val="2E74B5" w:themeColor="accent1" w:themeShade="BF"/>
        </w:rPr>
        <w:t>[mm</w:t>
      </w:r>
      <w:r w:rsidR="00A31888">
        <w:rPr>
          <w:color w:val="2E74B5" w:themeColor="accent1" w:themeShade="BF"/>
        </w:rPr>
        <w:t>/</w:t>
      </w:r>
      <w:r w:rsidR="00A31888" w:rsidRPr="005A5060">
        <w:rPr>
          <w:color w:val="2E74B5" w:themeColor="accent1" w:themeShade="BF"/>
        </w:rPr>
        <w:t>dd]</w:t>
      </w:r>
      <w:r w:rsidR="0049242C" w:rsidRPr="0049242C">
        <w:t>.</w:t>
      </w:r>
    </w:p>
    <w:p w14:paraId="355F12ED" w14:textId="4782AA57" w:rsidR="002D6651" w:rsidRDefault="002D6651" w:rsidP="002D6651">
      <w:pPr>
        <w:pStyle w:val="Heading1"/>
      </w:pPr>
      <w:r>
        <w:t>Charrette Attendees</w:t>
      </w:r>
      <w:bookmarkEnd w:id="3"/>
      <w:bookmarkEnd w:id="4"/>
    </w:p>
    <w:p w14:paraId="67552097" w14:textId="46BDE111" w:rsidR="000938E7" w:rsidRDefault="0001532D" w:rsidP="00315DA4">
      <w:r>
        <w:rPr>
          <w:i/>
          <w:iCs/>
          <w:color w:val="808080" w:themeColor="background1" w:themeShade="80"/>
        </w:rPr>
        <w:t xml:space="preserve">Start with the table included in the pre-read document and </w:t>
      </w:r>
      <w:r w:rsidR="00FE4A68">
        <w:rPr>
          <w:i/>
          <w:iCs/>
          <w:color w:val="808080" w:themeColor="background1" w:themeShade="80"/>
        </w:rPr>
        <w:t>adjust</w:t>
      </w:r>
      <w:r>
        <w:rPr>
          <w:i/>
          <w:iCs/>
          <w:color w:val="808080" w:themeColor="background1" w:themeShade="80"/>
        </w:rPr>
        <w:t xml:space="preserve"> as needed to reflect stakeholders that attended the charrette</w:t>
      </w:r>
      <w:r w:rsidR="000938E7" w:rsidRPr="000938E7">
        <w:rPr>
          <w:i/>
          <w:iCs/>
          <w:color w:val="808080" w:themeColor="background1" w:themeShade="80"/>
        </w:rPr>
        <w:t>.</w:t>
      </w:r>
    </w:p>
    <w:p w14:paraId="49D5E1F4" w14:textId="52AD8092" w:rsidR="00780289" w:rsidRPr="000938E7" w:rsidRDefault="002711BF" w:rsidP="00315DA4">
      <w:r>
        <w:t xml:space="preserve">The </w:t>
      </w:r>
      <w:r w:rsidR="0001532D">
        <w:t>following stakeholders attended the event</w:t>
      </w:r>
      <w:r w:rsidR="007A1C11">
        <w:t xml:space="preserve">. </w:t>
      </w:r>
    </w:p>
    <w:tbl>
      <w:tblPr>
        <w:tblStyle w:val="TableGrid"/>
        <w:tblW w:w="0" w:type="auto"/>
        <w:tblLook w:val="04A0" w:firstRow="1" w:lastRow="0" w:firstColumn="1" w:lastColumn="0" w:noHBand="0" w:noVBand="1"/>
      </w:tblPr>
      <w:tblGrid>
        <w:gridCol w:w="2321"/>
        <w:gridCol w:w="1970"/>
        <w:gridCol w:w="2681"/>
        <w:gridCol w:w="2378"/>
      </w:tblGrid>
      <w:tr w:rsidR="000938E7" w14:paraId="524623E5" w14:textId="77777777" w:rsidTr="00C64AE0">
        <w:tc>
          <w:tcPr>
            <w:tcW w:w="2321" w:type="dxa"/>
            <w:shd w:val="clear" w:color="auto" w:fill="BFBFBF" w:themeFill="background1" w:themeFillShade="BF"/>
          </w:tcPr>
          <w:p w14:paraId="3FF988CD" w14:textId="77777777" w:rsidR="000938E7" w:rsidRPr="00194200" w:rsidRDefault="000938E7" w:rsidP="00C64AE0">
            <w:pPr>
              <w:rPr>
                <w:b/>
                <w:bCs/>
              </w:rPr>
            </w:pPr>
            <w:r>
              <w:rPr>
                <w:b/>
                <w:bCs/>
              </w:rPr>
              <w:t>Name</w:t>
            </w:r>
          </w:p>
        </w:tc>
        <w:tc>
          <w:tcPr>
            <w:tcW w:w="1970" w:type="dxa"/>
            <w:shd w:val="clear" w:color="auto" w:fill="BFBFBF" w:themeFill="background1" w:themeFillShade="BF"/>
          </w:tcPr>
          <w:p w14:paraId="6301F746" w14:textId="77777777" w:rsidR="000938E7" w:rsidRPr="00194200" w:rsidRDefault="000938E7" w:rsidP="00C64AE0">
            <w:pPr>
              <w:rPr>
                <w:b/>
                <w:bCs/>
              </w:rPr>
            </w:pPr>
            <w:r w:rsidRPr="00194200">
              <w:rPr>
                <w:b/>
                <w:bCs/>
              </w:rPr>
              <w:t>Organization</w:t>
            </w:r>
          </w:p>
        </w:tc>
        <w:tc>
          <w:tcPr>
            <w:tcW w:w="2681" w:type="dxa"/>
            <w:shd w:val="clear" w:color="auto" w:fill="BFBFBF" w:themeFill="background1" w:themeFillShade="BF"/>
          </w:tcPr>
          <w:p w14:paraId="5D783602" w14:textId="77777777" w:rsidR="000938E7" w:rsidRPr="00194200" w:rsidRDefault="000938E7" w:rsidP="00C64AE0">
            <w:pPr>
              <w:rPr>
                <w:b/>
                <w:bCs/>
              </w:rPr>
            </w:pPr>
            <w:r w:rsidRPr="00194200">
              <w:rPr>
                <w:b/>
                <w:bCs/>
              </w:rPr>
              <w:t>Role</w:t>
            </w:r>
          </w:p>
        </w:tc>
        <w:tc>
          <w:tcPr>
            <w:tcW w:w="2378" w:type="dxa"/>
            <w:shd w:val="clear" w:color="auto" w:fill="BFBFBF" w:themeFill="background1" w:themeFillShade="BF"/>
          </w:tcPr>
          <w:p w14:paraId="67BCD50C" w14:textId="77777777" w:rsidR="000938E7" w:rsidRPr="00194200" w:rsidRDefault="000938E7" w:rsidP="00C64AE0">
            <w:pPr>
              <w:rPr>
                <w:b/>
                <w:bCs/>
              </w:rPr>
            </w:pPr>
            <w:r w:rsidRPr="00194200">
              <w:rPr>
                <w:b/>
                <w:bCs/>
              </w:rPr>
              <w:t>Email</w:t>
            </w:r>
          </w:p>
        </w:tc>
      </w:tr>
      <w:tr w:rsidR="000938E7" w14:paraId="1E250C42" w14:textId="77777777" w:rsidTr="00C64AE0">
        <w:tc>
          <w:tcPr>
            <w:tcW w:w="2321" w:type="dxa"/>
            <w:vAlign w:val="bottom"/>
          </w:tcPr>
          <w:p w14:paraId="67DBEFAA" w14:textId="77777777" w:rsidR="000938E7" w:rsidRPr="00583DB9" w:rsidRDefault="000938E7" w:rsidP="00C64AE0">
            <w:pPr>
              <w:spacing w:line="259" w:lineRule="auto"/>
              <w:rPr>
                <w:color w:val="808080" w:themeColor="background1" w:themeShade="80"/>
              </w:rPr>
            </w:pPr>
            <w:r w:rsidRPr="00585224">
              <w:rPr>
                <w:color w:val="2E74B5" w:themeColor="accent1" w:themeShade="BF"/>
              </w:rPr>
              <w:t>[Name]</w:t>
            </w:r>
          </w:p>
        </w:tc>
        <w:tc>
          <w:tcPr>
            <w:tcW w:w="1970" w:type="dxa"/>
          </w:tcPr>
          <w:p w14:paraId="7B86470A" w14:textId="77777777" w:rsidR="000938E7" w:rsidRPr="002042E0" w:rsidRDefault="000938E7" w:rsidP="00C64AE0">
            <w:pPr>
              <w:spacing w:line="259" w:lineRule="auto"/>
              <w:rPr>
                <w:color w:val="2E74B5" w:themeColor="accent1" w:themeShade="BF"/>
              </w:rPr>
            </w:pPr>
            <w:r w:rsidRPr="002042E0">
              <w:rPr>
                <w:color w:val="2E74B5" w:themeColor="accent1" w:themeShade="BF"/>
              </w:rPr>
              <w:t xml:space="preserve">[Org name] </w:t>
            </w:r>
          </w:p>
        </w:tc>
        <w:tc>
          <w:tcPr>
            <w:tcW w:w="2681" w:type="dxa"/>
          </w:tcPr>
          <w:p w14:paraId="69603541" w14:textId="77777777" w:rsidR="000938E7" w:rsidRPr="001E5CDC" w:rsidRDefault="000938E7" w:rsidP="00C64AE0">
            <w:pPr>
              <w:rPr>
                <w:color w:val="2E74B5" w:themeColor="accent1" w:themeShade="BF"/>
              </w:rPr>
            </w:pPr>
            <w:r w:rsidRPr="001E5CDC">
              <w:rPr>
                <w:color w:val="2E74B5" w:themeColor="accent1" w:themeShade="BF"/>
              </w:rPr>
              <w:t>[Facilitator]</w:t>
            </w:r>
          </w:p>
        </w:tc>
        <w:tc>
          <w:tcPr>
            <w:tcW w:w="2378" w:type="dxa"/>
            <w:vAlign w:val="bottom"/>
          </w:tcPr>
          <w:p w14:paraId="2AE7EABD" w14:textId="77777777" w:rsidR="000938E7" w:rsidRPr="00583DB9" w:rsidRDefault="000938E7" w:rsidP="00C64AE0">
            <w:pPr>
              <w:rPr>
                <w:color w:val="808080" w:themeColor="background1" w:themeShade="80"/>
              </w:rPr>
            </w:pPr>
            <w:r w:rsidRPr="002042E0">
              <w:rPr>
                <w:color w:val="2E74B5" w:themeColor="accent1" w:themeShade="BF"/>
              </w:rPr>
              <w:t>[</w:t>
            </w:r>
            <w:r>
              <w:rPr>
                <w:color w:val="2E74B5" w:themeColor="accent1" w:themeShade="BF"/>
              </w:rPr>
              <w:t>Email address</w:t>
            </w:r>
            <w:r w:rsidRPr="002042E0">
              <w:rPr>
                <w:color w:val="2E74B5" w:themeColor="accent1" w:themeShade="BF"/>
              </w:rPr>
              <w:t>]</w:t>
            </w:r>
          </w:p>
        </w:tc>
      </w:tr>
      <w:tr w:rsidR="000938E7" w14:paraId="70609142" w14:textId="77777777" w:rsidTr="00C64AE0">
        <w:tc>
          <w:tcPr>
            <w:tcW w:w="2321" w:type="dxa"/>
            <w:vAlign w:val="bottom"/>
          </w:tcPr>
          <w:p w14:paraId="0E541147" w14:textId="77777777" w:rsidR="000938E7" w:rsidRPr="00583DB9" w:rsidRDefault="000938E7" w:rsidP="00C64AE0">
            <w:pPr>
              <w:rPr>
                <w:color w:val="808080" w:themeColor="background1" w:themeShade="80"/>
              </w:rPr>
            </w:pPr>
            <w:r w:rsidRPr="00585224">
              <w:rPr>
                <w:color w:val="2E74B5" w:themeColor="accent1" w:themeShade="BF"/>
              </w:rPr>
              <w:t>[Name]</w:t>
            </w:r>
          </w:p>
        </w:tc>
        <w:tc>
          <w:tcPr>
            <w:tcW w:w="1970" w:type="dxa"/>
          </w:tcPr>
          <w:p w14:paraId="4A278757"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697FF76F" w14:textId="77777777" w:rsidR="000938E7" w:rsidRPr="001E5CDC" w:rsidRDefault="000938E7" w:rsidP="00C64AE0">
            <w:pPr>
              <w:rPr>
                <w:color w:val="2E74B5" w:themeColor="accent1" w:themeShade="BF"/>
              </w:rPr>
            </w:pPr>
            <w:r w:rsidRPr="001E5CDC">
              <w:rPr>
                <w:color w:val="2E74B5" w:themeColor="accent1" w:themeShade="BF"/>
              </w:rPr>
              <w:t>[Facility Manager]</w:t>
            </w:r>
          </w:p>
        </w:tc>
        <w:tc>
          <w:tcPr>
            <w:tcW w:w="2378" w:type="dxa"/>
          </w:tcPr>
          <w:p w14:paraId="6D444D90"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304A211A" w14:textId="77777777" w:rsidTr="00C64AE0">
        <w:tc>
          <w:tcPr>
            <w:tcW w:w="2321" w:type="dxa"/>
          </w:tcPr>
          <w:p w14:paraId="43B18C3C" w14:textId="77777777" w:rsidR="000938E7" w:rsidRPr="00583DB9" w:rsidRDefault="000938E7" w:rsidP="00C64AE0">
            <w:pPr>
              <w:rPr>
                <w:color w:val="808080" w:themeColor="background1" w:themeShade="80"/>
              </w:rPr>
            </w:pPr>
            <w:r w:rsidRPr="00DE492E">
              <w:rPr>
                <w:color w:val="2E74B5" w:themeColor="accent1" w:themeShade="BF"/>
              </w:rPr>
              <w:t>[Name]</w:t>
            </w:r>
          </w:p>
        </w:tc>
        <w:tc>
          <w:tcPr>
            <w:tcW w:w="1970" w:type="dxa"/>
          </w:tcPr>
          <w:p w14:paraId="0D5DABFF"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5D9C1314" w14:textId="77777777" w:rsidR="000938E7" w:rsidRPr="001E5CDC" w:rsidRDefault="000938E7" w:rsidP="00C64AE0">
            <w:pPr>
              <w:rPr>
                <w:color w:val="2E74B5" w:themeColor="accent1" w:themeShade="BF"/>
              </w:rPr>
            </w:pPr>
            <w:r w:rsidRPr="001E5CDC">
              <w:rPr>
                <w:color w:val="2E74B5" w:themeColor="accent1" w:themeShade="BF"/>
              </w:rPr>
              <w:t>[Asset Manager]</w:t>
            </w:r>
          </w:p>
        </w:tc>
        <w:tc>
          <w:tcPr>
            <w:tcW w:w="2378" w:type="dxa"/>
          </w:tcPr>
          <w:p w14:paraId="4794BE02"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6131B68E" w14:textId="77777777" w:rsidTr="00C64AE0">
        <w:tc>
          <w:tcPr>
            <w:tcW w:w="2321" w:type="dxa"/>
          </w:tcPr>
          <w:p w14:paraId="26E4BC23" w14:textId="77777777" w:rsidR="000938E7" w:rsidRPr="00583DB9" w:rsidRDefault="000938E7" w:rsidP="00C64AE0">
            <w:pPr>
              <w:rPr>
                <w:color w:val="808080" w:themeColor="background1" w:themeShade="80"/>
              </w:rPr>
            </w:pPr>
            <w:r w:rsidRPr="00DE492E">
              <w:rPr>
                <w:color w:val="2E74B5" w:themeColor="accent1" w:themeShade="BF"/>
              </w:rPr>
              <w:t>[Name]</w:t>
            </w:r>
          </w:p>
        </w:tc>
        <w:tc>
          <w:tcPr>
            <w:tcW w:w="1970" w:type="dxa"/>
          </w:tcPr>
          <w:p w14:paraId="30124E74"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49587369" w14:textId="77777777" w:rsidR="000938E7" w:rsidRPr="001E5CDC" w:rsidRDefault="000938E7" w:rsidP="00C64AE0">
            <w:pPr>
              <w:rPr>
                <w:color w:val="2E74B5" w:themeColor="accent1" w:themeShade="BF"/>
              </w:rPr>
            </w:pPr>
            <w:r w:rsidRPr="001E5CDC">
              <w:rPr>
                <w:color w:val="2E74B5" w:themeColor="accent1" w:themeShade="BF"/>
              </w:rPr>
              <w:t>[Building Chief Engineer]</w:t>
            </w:r>
          </w:p>
        </w:tc>
        <w:tc>
          <w:tcPr>
            <w:tcW w:w="2378" w:type="dxa"/>
          </w:tcPr>
          <w:p w14:paraId="6150509E"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42C5035F" w14:textId="77777777" w:rsidTr="00C64AE0">
        <w:tc>
          <w:tcPr>
            <w:tcW w:w="2321" w:type="dxa"/>
          </w:tcPr>
          <w:p w14:paraId="4B355AC6" w14:textId="77777777" w:rsidR="000938E7" w:rsidRPr="00583DB9" w:rsidRDefault="000938E7" w:rsidP="00C64AE0">
            <w:pPr>
              <w:rPr>
                <w:color w:val="808080" w:themeColor="background1" w:themeShade="80"/>
              </w:rPr>
            </w:pPr>
            <w:r w:rsidRPr="00DE492E">
              <w:rPr>
                <w:color w:val="2E74B5" w:themeColor="accent1" w:themeShade="BF"/>
              </w:rPr>
              <w:t>[Name]</w:t>
            </w:r>
          </w:p>
        </w:tc>
        <w:tc>
          <w:tcPr>
            <w:tcW w:w="1970" w:type="dxa"/>
          </w:tcPr>
          <w:p w14:paraId="58E83B10"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602ECC8C" w14:textId="77777777" w:rsidR="000938E7" w:rsidRPr="001E5CDC" w:rsidRDefault="000938E7" w:rsidP="00C64AE0">
            <w:pPr>
              <w:rPr>
                <w:color w:val="2E74B5" w:themeColor="accent1" w:themeShade="BF"/>
              </w:rPr>
            </w:pPr>
            <w:r w:rsidRPr="001E5CDC">
              <w:rPr>
                <w:color w:val="2E74B5" w:themeColor="accent1" w:themeShade="BF"/>
              </w:rPr>
              <w:t>[Sustainability Manager]</w:t>
            </w:r>
          </w:p>
        </w:tc>
        <w:tc>
          <w:tcPr>
            <w:tcW w:w="2378" w:type="dxa"/>
          </w:tcPr>
          <w:p w14:paraId="7E69FABC"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35988E6D" w14:textId="77777777" w:rsidTr="00C64AE0">
        <w:tc>
          <w:tcPr>
            <w:tcW w:w="2321" w:type="dxa"/>
          </w:tcPr>
          <w:p w14:paraId="1B1F1DC5" w14:textId="77777777" w:rsidR="000938E7" w:rsidRPr="00583DB9" w:rsidRDefault="000938E7" w:rsidP="00C64AE0">
            <w:pPr>
              <w:rPr>
                <w:color w:val="808080" w:themeColor="background1" w:themeShade="80"/>
              </w:rPr>
            </w:pPr>
            <w:r w:rsidRPr="00DE492E">
              <w:rPr>
                <w:color w:val="2E74B5" w:themeColor="accent1" w:themeShade="BF"/>
              </w:rPr>
              <w:t>[Name]</w:t>
            </w:r>
          </w:p>
        </w:tc>
        <w:tc>
          <w:tcPr>
            <w:tcW w:w="1970" w:type="dxa"/>
          </w:tcPr>
          <w:p w14:paraId="13C5C245"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24BA9148" w14:textId="77777777" w:rsidR="000938E7" w:rsidRPr="001E5CDC" w:rsidRDefault="000938E7" w:rsidP="00C64AE0">
            <w:pPr>
              <w:rPr>
                <w:color w:val="2E74B5" w:themeColor="accent1" w:themeShade="BF"/>
              </w:rPr>
            </w:pPr>
            <w:r w:rsidRPr="001E5CDC">
              <w:rPr>
                <w:color w:val="2E74B5" w:themeColor="accent1" w:themeShade="BF"/>
              </w:rPr>
              <w:t>[Architect]</w:t>
            </w:r>
          </w:p>
        </w:tc>
        <w:tc>
          <w:tcPr>
            <w:tcW w:w="2378" w:type="dxa"/>
          </w:tcPr>
          <w:p w14:paraId="2464442F"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4D0CC6BC" w14:textId="77777777" w:rsidTr="00C64AE0">
        <w:tc>
          <w:tcPr>
            <w:tcW w:w="2321" w:type="dxa"/>
          </w:tcPr>
          <w:p w14:paraId="389CACC9"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6D9D75E8"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4CC12BC8" w14:textId="77777777" w:rsidR="000938E7" w:rsidRPr="001E5CDC" w:rsidRDefault="000938E7" w:rsidP="00C64AE0">
            <w:pPr>
              <w:rPr>
                <w:color w:val="2E74B5" w:themeColor="accent1" w:themeShade="BF"/>
              </w:rPr>
            </w:pPr>
            <w:r w:rsidRPr="001E5CDC">
              <w:rPr>
                <w:color w:val="2E74B5" w:themeColor="accent1" w:themeShade="BF"/>
              </w:rPr>
              <w:t>[Mechanical Engineer]</w:t>
            </w:r>
          </w:p>
        </w:tc>
        <w:tc>
          <w:tcPr>
            <w:tcW w:w="2378" w:type="dxa"/>
          </w:tcPr>
          <w:p w14:paraId="29B98414"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523B73F4" w14:textId="77777777" w:rsidTr="00C64AE0">
        <w:tc>
          <w:tcPr>
            <w:tcW w:w="2321" w:type="dxa"/>
          </w:tcPr>
          <w:p w14:paraId="7E310178"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39125D5E"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1094B3E5" w14:textId="77777777" w:rsidR="000938E7" w:rsidRPr="001E5CDC" w:rsidRDefault="000938E7" w:rsidP="00C64AE0">
            <w:pPr>
              <w:rPr>
                <w:color w:val="2E74B5" w:themeColor="accent1" w:themeShade="BF"/>
              </w:rPr>
            </w:pPr>
            <w:r w:rsidRPr="001E5CDC">
              <w:rPr>
                <w:color w:val="2E74B5" w:themeColor="accent1" w:themeShade="BF"/>
              </w:rPr>
              <w:t>[Electrical Engineer]</w:t>
            </w:r>
          </w:p>
        </w:tc>
        <w:tc>
          <w:tcPr>
            <w:tcW w:w="2378" w:type="dxa"/>
          </w:tcPr>
          <w:p w14:paraId="33C61C61"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2E8F7E64" w14:textId="77777777" w:rsidTr="00C64AE0">
        <w:tc>
          <w:tcPr>
            <w:tcW w:w="2321" w:type="dxa"/>
          </w:tcPr>
          <w:p w14:paraId="4DDC32C1"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1393EB29"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2CB13D97" w14:textId="77777777" w:rsidR="000938E7" w:rsidRPr="001E5CDC" w:rsidRDefault="000938E7" w:rsidP="00C64AE0">
            <w:pPr>
              <w:rPr>
                <w:color w:val="2E74B5" w:themeColor="accent1" w:themeShade="BF"/>
              </w:rPr>
            </w:pPr>
            <w:r w:rsidRPr="001E5CDC">
              <w:rPr>
                <w:color w:val="2E74B5" w:themeColor="accent1" w:themeShade="BF"/>
              </w:rPr>
              <w:t>[Structural Engineer]</w:t>
            </w:r>
          </w:p>
        </w:tc>
        <w:tc>
          <w:tcPr>
            <w:tcW w:w="2378" w:type="dxa"/>
          </w:tcPr>
          <w:p w14:paraId="26949E74"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712519D0" w14:textId="77777777" w:rsidTr="00C64AE0">
        <w:tc>
          <w:tcPr>
            <w:tcW w:w="2321" w:type="dxa"/>
          </w:tcPr>
          <w:p w14:paraId="51F08949"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13CF8FE3"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1CCFAD31" w14:textId="77777777" w:rsidR="000938E7" w:rsidRPr="001E5CDC" w:rsidRDefault="000938E7" w:rsidP="00C64AE0">
            <w:pPr>
              <w:rPr>
                <w:color w:val="2E74B5" w:themeColor="accent1" w:themeShade="BF"/>
              </w:rPr>
            </w:pPr>
            <w:r w:rsidRPr="001E5CDC">
              <w:rPr>
                <w:color w:val="2E74B5" w:themeColor="accent1" w:themeShade="BF"/>
              </w:rPr>
              <w:t>[Energy Modeler]</w:t>
            </w:r>
          </w:p>
        </w:tc>
        <w:tc>
          <w:tcPr>
            <w:tcW w:w="2378" w:type="dxa"/>
          </w:tcPr>
          <w:p w14:paraId="6633ED57"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30A87646" w14:textId="77777777" w:rsidTr="00C64AE0">
        <w:tc>
          <w:tcPr>
            <w:tcW w:w="2321" w:type="dxa"/>
          </w:tcPr>
          <w:p w14:paraId="375C4064"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691F11AB"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67F5C90D" w14:textId="77777777" w:rsidR="000938E7" w:rsidRPr="001E5CDC" w:rsidRDefault="000938E7" w:rsidP="00C64AE0">
            <w:pPr>
              <w:rPr>
                <w:color w:val="2E74B5" w:themeColor="accent1" w:themeShade="BF"/>
              </w:rPr>
            </w:pPr>
            <w:r w:rsidRPr="001E5CDC">
              <w:rPr>
                <w:color w:val="2E74B5" w:themeColor="accent1" w:themeShade="BF"/>
              </w:rPr>
              <w:t>[Controls Contractor]</w:t>
            </w:r>
          </w:p>
        </w:tc>
        <w:tc>
          <w:tcPr>
            <w:tcW w:w="2378" w:type="dxa"/>
          </w:tcPr>
          <w:p w14:paraId="5B2EE232"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79792198" w14:textId="77777777" w:rsidTr="00C64AE0">
        <w:tc>
          <w:tcPr>
            <w:tcW w:w="2321" w:type="dxa"/>
          </w:tcPr>
          <w:p w14:paraId="49CE3AAA"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07AD606E"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2159192E" w14:textId="77777777" w:rsidR="000938E7" w:rsidRPr="001E5CDC" w:rsidRDefault="000938E7" w:rsidP="00C64AE0">
            <w:pPr>
              <w:rPr>
                <w:color w:val="2E74B5" w:themeColor="accent1" w:themeShade="BF"/>
              </w:rPr>
            </w:pPr>
            <w:r w:rsidRPr="001E5CDC">
              <w:rPr>
                <w:color w:val="2E74B5" w:themeColor="accent1" w:themeShade="BF"/>
              </w:rPr>
              <w:t>[Commissioning Agent]</w:t>
            </w:r>
          </w:p>
        </w:tc>
        <w:tc>
          <w:tcPr>
            <w:tcW w:w="2378" w:type="dxa"/>
          </w:tcPr>
          <w:p w14:paraId="7227BC8B"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61E4F92B" w14:textId="77777777" w:rsidTr="00C64AE0">
        <w:tc>
          <w:tcPr>
            <w:tcW w:w="2321" w:type="dxa"/>
          </w:tcPr>
          <w:p w14:paraId="370AC339"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32F0370D"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447CC34A" w14:textId="77777777" w:rsidR="000938E7" w:rsidRPr="001E5CDC" w:rsidRDefault="000938E7" w:rsidP="00C64AE0">
            <w:pPr>
              <w:rPr>
                <w:color w:val="2E74B5" w:themeColor="accent1" w:themeShade="BF"/>
              </w:rPr>
            </w:pPr>
            <w:r w:rsidRPr="001E5CDC">
              <w:rPr>
                <w:color w:val="2E74B5" w:themeColor="accent1" w:themeShade="BF"/>
              </w:rPr>
              <w:t>[Utility Representative]</w:t>
            </w:r>
          </w:p>
        </w:tc>
        <w:tc>
          <w:tcPr>
            <w:tcW w:w="2378" w:type="dxa"/>
          </w:tcPr>
          <w:p w14:paraId="015CD85C"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13E62A72" w14:textId="77777777" w:rsidTr="00C64AE0">
        <w:tc>
          <w:tcPr>
            <w:tcW w:w="2321" w:type="dxa"/>
          </w:tcPr>
          <w:p w14:paraId="2837C5DC"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7EAE42B0"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7E415BDC" w14:textId="77777777" w:rsidR="000938E7" w:rsidRPr="001E5CDC" w:rsidRDefault="000938E7" w:rsidP="00C64AE0">
            <w:pPr>
              <w:rPr>
                <w:color w:val="2E74B5" w:themeColor="accent1" w:themeShade="BF"/>
              </w:rPr>
            </w:pPr>
            <w:r w:rsidRPr="001E5CDC">
              <w:rPr>
                <w:color w:val="2E74B5" w:themeColor="accent1" w:themeShade="BF"/>
              </w:rPr>
              <w:t>[</w:t>
            </w:r>
            <w:r>
              <w:rPr>
                <w:color w:val="2E74B5" w:themeColor="accent1" w:themeShade="BF"/>
              </w:rPr>
              <w:t>Thermal Energy Network Representative</w:t>
            </w:r>
            <w:r w:rsidRPr="001E5CDC">
              <w:rPr>
                <w:color w:val="2E74B5" w:themeColor="accent1" w:themeShade="BF"/>
              </w:rPr>
              <w:t>]</w:t>
            </w:r>
          </w:p>
        </w:tc>
        <w:tc>
          <w:tcPr>
            <w:tcW w:w="2378" w:type="dxa"/>
          </w:tcPr>
          <w:p w14:paraId="2C6E05ED"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215C64B3" w14:textId="77777777" w:rsidTr="00C64AE0">
        <w:tc>
          <w:tcPr>
            <w:tcW w:w="2321" w:type="dxa"/>
          </w:tcPr>
          <w:p w14:paraId="7FF7069E"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42C5C5DF"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3844DA33" w14:textId="77777777" w:rsidR="000938E7" w:rsidRPr="001E5CDC" w:rsidRDefault="000938E7" w:rsidP="00C64AE0">
            <w:pPr>
              <w:rPr>
                <w:color w:val="2E74B5" w:themeColor="accent1" w:themeShade="BF"/>
              </w:rPr>
            </w:pPr>
            <w:r w:rsidRPr="001E5CDC">
              <w:rPr>
                <w:color w:val="2E74B5" w:themeColor="accent1" w:themeShade="BF"/>
              </w:rPr>
              <w:t>[Tenant]</w:t>
            </w:r>
          </w:p>
        </w:tc>
        <w:tc>
          <w:tcPr>
            <w:tcW w:w="2378" w:type="dxa"/>
          </w:tcPr>
          <w:p w14:paraId="4473965E"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7C6795B7" w14:textId="77777777" w:rsidTr="00C64AE0">
        <w:tc>
          <w:tcPr>
            <w:tcW w:w="2321" w:type="dxa"/>
          </w:tcPr>
          <w:p w14:paraId="708FE49E"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5B426713"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1D79307A" w14:textId="77777777" w:rsidR="000938E7" w:rsidRPr="001E5CDC" w:rsidRDefault="000938E7" w:rsidP="00C64AE0">
            <w:pPr>
              <w:rPr>
                <w:color w:val="2E74B5" w:themeColor="accent1" w:themeShade="BF"/>
              </w:rPr>
            </w:pPr>
            <w:r w:rsidRPr="001E5CDC">
              <w:rPr>
                <w:color w:val="2E74B5" w:themeColor="accent1" w:themeShade="BF"/>
              </w:rPr>
              <w:t>[Tenant]</w:t>
            </w:r>
          </w:p>
        </w:tc>
        <w:tc>
          <w:tcPr>
            <w:tcW w:w="2378" w:type="dxa"/>
          </w:tcPr>
          <w:p w14:paraId="4D45735D"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45F4BF2C" w14:textId="77777777" w:rsidTr="00C64AE0">
        <w:tc>
          <w:tcPr>
            <w:tcW w:w="2321" w:type="dxa"/>
          </w:tcPr>
          <w:p w14:paraId="2CE79301"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4AFF5B37"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415B1C41" w14:textId="77777777" w:rsidR="000938E7" w:rsidRPr="001E5CDC" w:rsidRDefault="000938E7" w:rsidP="00C64AE0">
            <w:pPr>
              <w:rPr>
                <w:color w:val="2E74B5" w:themeColor="accent1" w:themeShade="BF"/>
              </w:rPr>
            </w:pPr>
            <w:r w:rsidRPr="001E5CDC">
              <w:rPr>
                <w:color w:val="2E74B5" w:themeColor="accent1" w:themeShade="BF"/>
              </w:rPr>
              <w:t xml:space="preserve">[External Expert – </w:t>
            </w:r>
            <w:r>
              <w:rPr>
                <w:color w:val="2E74B5" w:themeColor="accent1" w:themeShade="BF"/>
              </w:rPr>
              <w:t xml:space="preserve">Heat Pumps, </w:t>
            </w:r>
            <w:r w:rsidRPr="001E5CDC">
              <w:rPr>
                <w:color w:val="2E74B5" w:themeColor="accent1" w:themeShade="BF"/>
              </w:rPr>
              <w:t>Thermal Storage</w:t>
            </w:r>
            <w:r>
              <w:rPr>
                <w:color w:val="2E74B5" w:themeColor="accent1" w:themeShade="BF"/>
              </w:rPr>
              <w:t>, Energy Recovery, etc.</w:t>
            </w:r>
            <w:r w:rsidRPr="001E5CDC">
              <w:rPr>
                <w:color w:val="2E74B5" w:themeColor="accent1" w:themeShade="BF"/>
              </w:rPr>
              <w:t>]</w:t>
            </w:r>
          </w:p>
        </w:tc>
        <w:tc>
          <w:tcPr>
            <w:tcW w:w="2378" w:type="dxa"/>
          </w:tcPr>
          <w:p w14:paraId="5F57CA32"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0AC5CC59" w14:textId="77777777" w:rsidTr="00C64AE0">
        <w:tc>
          <w:tcPr>
            <w:tcW w:w="2321" w:type="dxa"/>
          </w:tcPr>
          <w:p w14:paraId="5956E11C"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7506DF1D"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23AA439D" w14:textId="77777777" w:rsidR="000938E7" w:rsidRPr="001E5CDC" w:rsidRDefault="000938E7" w:rsidP="00C64AE0">
            <w:pPr>
              <w:rPr>
                <w:color w:val="2E74B5" w:themeColor="accent1" w:themeShade="BF"/>
              </w:rPr>
            </w:pPr>
            <w:r w:rsidRPr="001E5CDC">
              <w:rPr>
                <w:color w:val="2E74B5" w:themeColor="accent1" w:themeShade="BF"/>
              </w:rPr>
              <w:t>[External Expert – Building Envelope]</w:t>
            </w:r>
          </w:p>
        </w:tc>
        <w:tc>
          <w:tcPr>
            <w:tcW w:w="2378" w:type="dxa"/>
          </w:tcPr>
          <w:p w14:paraId="55F09D0D" w14:textId="77777777" w:rsidR="000938E7" w:rsidRPr="00583DB9" w:rsidRDefault="000938E7" w:rsidP="00C64AE0">
            <w:pPr>
              <w:rPr>
                <w:color w:val="808080" w:themeColor="background1" w:themeShade="80"/>
              </w:rPr>
            </w:pPr>
            <w:r w:rsidRPr="006F64C0">
              <w:rPr>
                <w:color w:val="2E74B5" w:themeColor="accent1" w:themeShade="BF"/>
              </w:rPr>
              <w:t>[Email address]</w:t>
            </w:r>
          </w:p>
        </w:tc>
      </w:tr>
      <w:tr w:rsidR="000938E7" w14:paraId="0E1645D4" w14:textId="77777777" w:rsidTr="00C64AE0">
        <w:tc>
          <w:tcPr>
            <w:tcW w:w="2321" w:type="dxa"/>
          </w:tcPr>
          <w:p w14:paraId="613D36E4" w14:textId="77777777" w:rsidR="000938E7" w:rsidRPr="00583DB9" w:rsidRDefault="000938E7" w:rsidP="00C64AE0">
            <w:pPr>
              <w:rPr>
                <w:color w:val="808080" w:themeColor="background1" w:themeShade="80"/>
              </w:rPr>
            </w:pPr>
            <w:r w:rsidRPr="00401E87">
              <w:rPr>
                <w:color w:val="2E74B5" w:themeColor="accent1" w:themeShade="BF"/>
              </w:rPr>
              <w:t>[Name]</w:t>
            </w:r>
          </w:p>
        </w:tc>
        <w:tc>
          <w:tcPr>
            <w:tcW w:w="1970" w:type="dxa"/>
          </w:tcPr>
          <w:p w14:paraId="046FAA64" w14:textId="77777777" w:rsidR="000938E7" w:rsidRPr="00583DB9" w:rsidRDefault="000938E7" w:rsidP="00C64AE0">
            <w:pPr>
              <w:rPr>
                <w:color w:val="808080" w:themeColor="background1" w:themeShade="80"/>
              </w:rPr>
            </w:pPr>
            <w:r w:rsidRPr="00B20F1A">
              <w:rPr>
                <w:color w:val="2E74B5" w:themeColor="accent1" w:themeShade="BF"/>
              </w:rPr>
              <w:t xml:space="preserve">[Org name] </w:t>
            </w:r>
          </w:p>
        </w:tc>
        <w:tc>
          <w:tcPr>
            <w:tcW w:w="2681" w:type="dxa"/>
          </w:tcPr>
          <w:p w14:paraId="4AE85E79" w14:textId="77777777" w:rsidR="000938E7" w:rsidRPr="001E5CDC" w:rsidRDefault="000938E7" w:rsidP="00C64AE0">
            <w:pPr>
              <w:rPr>
                <w:color w:val="2E74B5" w:themeColor="accent1" w:themeShade="BF"/>
              </w:rPr>
            </w:pPr>
            <w:r w:rsidRPr="001E5CDC">
              <w:rPr>
                <w:color w:val="2E74B5" w:themeColor="accent1" w:themeShade="BF"/>
              </w:rPr>
              <w:t>[External Expert – Case Studies]</w:t>
            </w:r>
          </w:p>
        </w:tc>
        <w:tc>
          <w:tcPr>
            <w:tcW w:w="2378" w:type="dxa"/>
          </w:tcPr>
          <w:p w14:paraId="4F7D1EE0" w14:textId="77777777" w:rsidR="000938E7" w:rsidRPr="00583DB9" w:rsidRDefault="000938E7" w:rsidP="00C64AE0">
            <w:pPr>
              <w:rPr>
                <w:color w:val="808080" w:themeColor="background1" w:themeShade="80"/>
              </w:rPr>
            </w:pPr>
            <w:r w:rsidRPr="006F64C0">
              <w:rPr>
                <w:color w:val="2E74B5" w:themeColor="accent1" w:themeShade="BF"/>
              </w:rPr>
              <w:t>[Email address]</w:t>
            </w:r>
          </w:p>
        </w:tc>
      </w:tr>
    </w:tbl>
    <w:p w14:paraId="7B5A20C3" w14:textId="42682595" w:rsidR="002D6651" w:rsidRPr="00D659A3" w:rsidRDefault="00451048" w:rsidP="002D6651">
      <w:r>
        <w:t xml:space="preserve"> </w:t>
      </w:r>
    </w:p>
    <w:p w14:paraId="4DF41A50" w14:textId="3F8579D8" w:rsidR="001C18AD" w:rsidRDefault="001C18AD" w:rsidP="001C18AD">
      <w:pPr>
        <w:pStyle w:val="Heading1"/>
      </w:pPr>
      <w:bookmarkStart w:id="5" w:name="_Toc487790232"/>
      <w:bookmarkStart w:id="6" w:name="_Toc193214440"/>
      <w:r>
        <w:t xml:space="preserve">Project </w:t>
      </w:r>
      <w:r w:rsidRPr="00606BDA">
        <w:t>Goals</w:t>
      </w:r>
      <w:bookmarkEnd w:id="5"/>
      <w:bookmarkEnd w:id="6"/>
    </w:p>
    <w:p w14:paraId="67F7213A" w14:textId="59D8C5F0" w:rsidR="00D97934" w:rsidRDefault="00894C0F" w:rsidP="27DC17CC">
      <w:pPr>
        <w:rPr>
          <w:i/>
          <w:iCs/>
          <w:color w:val="808080" w:themeColor="background1" w:themeShade="80"/>
        </w:rPr>
      </w:pPr>
      <w:r w:rsidRPr="27DC17CC">
        <w:rPr>
          <w:i/>
          <w:iCs/>
          <w:color w:val="808080" w:themeColor="background1" w:themeShade="80"/>
        </w:rPr>
        <w:t>Copy the goals table presented during the charrette</w:t>
      </w:r>
      <w:r w:rsidR="00157959" w:rsidRPr="27DC17CC">
        <w:rPr>
          <w:i/>
          <w:iCs/>
          <w:color w:val="808080" w:themeColor="background1" w:themeShade="80"/>
        </w:rPr>
        <w:t xml:space="preserve"> and paste into this report. </w:t>
      </w:r>
      <w:r w:rsidR="00B46081" w:rsidRPr="27DC17CC">
        <w:rPr>
          <w:i/>
          <w:iCs/>
          <w:color w:val="808080" w:themeColor="background1" w:themeShade="80"/>
        </w:rPr>
        <w:t xml:space="preserve">Summarize feedback provided during the charrette in the “Raw Feedback collected during charrette” section. </w:t>
      </w:r>
      <w:r w:rsidR="005D5E97" w:rsidRPr="27DC17CC">
        <w:rPr>
          <w:i/>
          <w:iCs/>
          <w:color w:val="808080" w:themeColor="background1" w:themeShade="80"/>
        </w:rPr>
        <w:t xml:space="preserve">Edit the goal table while ensuring </w:t>
      </w:r>
      <w:r w:rsidR="00D439BE" w:rsidRPr="27DC17CC">
        <w:rPr>
          <w:i/>
          <w:iCs/>
          <w:color w:val="808080" w:themeColor="background1" w:themeShade="80"/>
        </w:rPr>
        <w:t xml:space="preserve">Review&gt;Track Changes </w:t>
      </w:r>
      <w:r w:rsidR="005D5E97" w:rsidRPr="27DC17CC">
        <w:rPr>
          <w:i/>
          <w:iCs/>
          <w:color w:val="808080" w:themeColor="background1" w:themeShade="80"/>
        </w:rPr>
        <w:t xml:space="preserve">is </w:t>
      </w:r>
      <w:r w:rsidR="00D439BE" w:rsidRPr="27DC17CC">
        <w:rPr>
          <w:i/>
          <w:iCs/>
          <w:color w:val="808080" w:themeColor="background1" w:themeShade="80"/>
        </w:rPr>
        <w:t>active</w:t>
      </w:r>
      <w:r w:rsidR="005D5E97" w:rsidRPr="27DC17CC">
        <w:rPr>
          <w:i/>
          <w:iCs/>
          <w:color w:val="808080" w:themeColor="background1" w:themeShade="80"/>
        </w:rPr>
        <w:t xml:space="preserve"> in Microsoft Word so the rest of the team will be able to see how the table has been modified since it was presented at the charrette</w:t>
      </w:r>
      <w:r w:rsidR="00D439BE" w:rsidRPr="27DC17CC">
        <w:rPr>
          <w:i/>
          <w:iCs/>
          <w:color w:val="808080" w:themeColor="background1" w:themeShade="80"/>
        </w:rPr>
        <w:t xml:space="preserve">. </w:t>
      </w:r>
      <w:r w:rsidR="000752BF" w:rsidRPr="27DC17CC">
        <w:rPr>
          <w:i/>
          <w:iCs/>
          <w:color w:val="808080" w:themeColor="background1" w:themeShade="80"/>
        </w:rPr>
        <w:t xml:space="preserve">If using another software adjust accordingly. </w:t>
      </w:r>
    </w:p>
    <w:p w14:paraId="4A76628A" w14:textId="6EDE79E4" w:rsidR="00411E48" w:rsidRPr="000938E7" w:rsidRDefault="00102ACB" w:rsidP="0098580D">
      <w:pPr>
        <w:rPr>
          <w:i/>
          <w:iCs/>
          <w:color w:val="808080" w:themeColor="background1" w:themeShade="80"/>
        </w:rPr>
      </w:pPr>
      <w:r>
        <w:rPr>
          <w:i/>
          <w:iCs/>
          <w:color w:val="808080" w:themeColor="background1" w:themeShade="80"/>
        </w:rPr>
        <w:t>An example is provided in the upper right cell with blue text.</w:t>
      </w:r>
      <w:r w:rsidR="00F2058C">
        <w:rPr>
          <w:i/>
          <w:iCs/>
          <w:color w:val="808080" w:themeColor="background1" w:themeShade="80"/>
        </w:rPr>
        <w:t xml:space="preserve"> If there w</w:t>
      </w:r>
      <w:r w:rsidR="002223E0">
        <w:rPr>
          <w:i/>
          <w:iCs/>
          <w:color w:val="808080" w:themeColor="background1" w:themeShade="80"/>
        </w:rPr>
        <w:t xml:space="preserve">ere no recommended changes shorten this section stating the team came to consensus during the charrette that </w:t>
      </w:r>
      <w:r w:rsidR="009352D6">
        <w:rPr>
          <w:i/>
          <w:iCs/>
          <w:color w:val="808080" w:themeColor="background1" w:themeShade="80"/>
        </w:rPr>
        <w:t>the goals will be retained as-is.</w:t>
      </w:r>
    </w:p>
    <w:p w14:paraId="2C9A5991" w14:textId="48167BC3" w:rsidR="002434AC" w:rsidRPr="0098580D" w:rsidRDefault="0001399A" w:rsidP="00CD360E">
      <w:pPr>
        <w:pStyle w:val="Heading2"/>
      </w:pPr>
      <w:r w:rsidRPr="00CD360E">
        <w:t xml:space="preserve">Raw </w:t>
      </w:r>
      <w:r w:rsidR="002434AC" w:rsidRPr="00CD360E">
        <w:t>Feedback collected during charrette</w:t>
      </w:r>
    </w:p>
    <w:p w14:paraId="191D5765" w14:textId="678E212F" w:rsidR="003B06FF" w:rsidRPr="001537C9" w:rsidRDefault="003B06FF" w:rsidP="003B06FF">
      <w:r w:rsidRPr="001537C9">
        <w:t xml:space="preserve">The following feedback </w:t>
      </w:r>
      <w:r w:rsidR="001537C9" w:rsidRPr="001537C9">
        <w:t xml:space="preserve">about project goals definition </w:t>
      </w:r>
      <w:r w:rsidRPr="001537C9">
        <w:t xml:space="preserve">was collected </w:t>
      </w:r>
      <w:r w:rsidR="001537C9" w:rsidRPr="001537C9">
        <w:t>during the charrette:</w:t>
      </w:r>
    </w:p>
    <w:p w14:paraId="707E7002" w14:textId="25B48349" w:rsidR="001C18AD" w:rsidRDefault="00E26450" w:rsidP="00E26450">
      <w:pPr>
        <w:pStyle w:val="ListParagraph"/>
        <w:numPr>
          <w:ilvl w:val="0"/>
          <w:numId w:val="30"/>
        </w:numPr>
        <w:rPr>
          <w:color w:val="2E74B5" w:themeColor="accent1" w:themeShade="BF"/>
        </w:rPr>
      </w:pPr>
      <w:r w:rsidRPr="00E26450">
        <w:rPr>
          <w:color w:val="2E74B5" w:themeColor="accent1" w:themeShade="BF"/>
        </w:rPr>
        <w:t>[</w:t>
      </w:r>
      <w:r w:rsidR="00F22D8D" w:rsidRPr="00E26450">
        <w:rPr>
          <w:color w:val="2E74B5" w:themeColor="accent1" w:themeShade="BF"/>
        </w:rPr>
        <w:t xml:space="preserve">Use energy and financial analysis to determine intermediate CO2 emissions target. </w:t>
      </w:r>
      <w:r w:rsidR="0001399A" w:rsidRPr="00E26450">
        <w:rPr>
          <w:color w:val="2E74B5" w:themeColor="accent1" w:themeShade="BF"/>
        </w:rPr>
        <w:t>50% by 2030 may not be correct.</w:t>
      </w:r>
      <w:r w:rsidRPr="00E26450">
        <w:rPr>
          <w:color w:val="2E74B5" w:themeColor="accent1" w:themeShade="BF"/>
        </w:rPr>
        <w:t>]</w:t>
      </w:r>
    </w:p>
    <w:p w14:paraId="18D59A15" w14:textId="77777777" w:rsidR="00E26450" w:rsidRPr="00E26450" w:rsidRDefault="00E26450" w:rsidP="00E26450">
      <w:pPr>
        <w:spacing w:after="0" w:line="240" w:lineRule="auto"/>
        <w:rPr>
          <w:color w:val="2E74B5" w:themeColor="accent1" w:themeShade="BF"/>
        </w:rPr>
      </w:pPr>
    </w:p>
    <w:p w14:paraId="16A5E92D" w14:textId="79553D4E" w:rsidR="0001399A" w:rsidRDefault="0001399A" w:rsidP="00CD360E">
      <w:pPr>
        <w:pStyle w:val="Heading2"/>
      </w:pPr>
      <w:r>
        <w:t>Recommended Adjustments</w:t>
      </w:r>
    </w:p>
    <w:p w14:paraId="4A4B5D38" w14:textId="59CA372F" w:rsidR="00CD360E" w:rsidRPr="00CD360E" w:rsidRDefault="00CD360E" w:rsidP="00CD360E">
      <w:r>
        <w:t xml:space="preserve">The table </w:t>
      </w:r>
      <w:r w:rsidR="007C134E">
        <w:t>was</w:t>
      </w:r>
      <w:r>
        <w:t xml:space="preserve"> presented during the </w:t>
      </w:r>
      <w:r w:rsidR="000752BF">
        <w:t>charrette but</w:t>
      </w:r>
      <w:r w:rsidR="007C134E">
        <w:t xml:space="preserve"> has</w:t>
      </w:r>
      <w:r w:rsidR="00D4201F">
        <w:t xml:space="preserve"> been modified to </w:t>
      </w:r>
      <w:r w:rsidR="00F2058C">
        <w:t>address</w:t>
      </w:r>
      <w:r w:rsidR="007C134E">
        <w:t xml:space="preserve"> the</w:t>
      </w:r>
      <w:r w:rsidR="00F2058C">
        <w:t xml:space="preserve"> feedback</w:t>
      </w:r>
      <w:r w:rsidR="007C134E">
        <w:t xml:space="preserve"> above</w:t>
      </w:r>
      <w:r w:rsidR="00F2058C">
        <w:t>.</w:t>
      </w:r>
      <w:r w:rsidR="007C134E">
        <w:t xml:space="preserve"> In </w:t>
      </w:r>
      <w:r w:rsidR="000752BF" w:rsidRPr="000752BF">
        <w:rPr>
          <w:color w:val="2E74B5" w:themeColor="accent1" w:themeShade="BF"/>
        </w:rPr>
        <w:t>[</w:t>
      </w:r>
      <w:r w:rsidR="007C134E" w:rsidRPr="000752BF">
        <w:rPr>
          <w:color w:val="2E74B5" w:themeColor="accent1" w:themeShade="BF"/>
        </w:rPr>
        <w:t xml:space="preserve">Microsoft Word ensure </w:t>
      </w:r>
      <w:r w:rsidR="000752BF" w:rsidRPr="000752BF">
        <w:rPr>
          <w:color w:val="2E74B5" w:themeColor="accent1" w:themeShade="BF"/>
        </w:rPr>
        <w:t>“All Markup” is selected in the “Review” options</w:t>
      </w:r>
      <w:r w:rsidR="004E5FAA">
        <w:rPr>
          <w:color w:val="2E74B5" w:themeColor="accent1" w:themeShade="BF"/>
        </w:rPr>
        <w:t xml:space="preserve"> to ensure you can see edits</w:t>
      </w:r>
      <w:r w:rsidR="000752BF" w:rsidRPr="000752BF">
        <w:rPr>
          <w:color w:val="2E74B5" w:themeColor="accent1" w:themeShade="BF"/>
        </w:rPr>
        <w:t>]</w:t>
      </w:r>
      <w:r w:rsidR="000752BF">
        <w:t>.</w:t>
      </w:r>
      <w:r w:rsidR="007C134E">
        <w:t xml:space="preserve"> </w:t>
      </w:r>
      <w:r w:rsidR="00F2058C">
        <w:t xml:space="preserve"> </w:t>
      </w:r>
    </w:p>
    <w:p w14:paraId="16568819" w14:textId="77777777" w:rsidR="00FA7C79" w:rsidRDefault="00FA7C79" w:rsidP="00A03370">
      <w:pPr>
        <w:pStyle w:val="NoSpacing"/>
      </w:pPr>
    </w:p>
    <w:tbl>
      <w:tblPr>
        <w:tblStyle w:val="TableGrid"/>
        <w:tblW w:w="9355" w:type="dxa"/>
        <w:tblLook w:val="04A0" w:firstRow="1" w:lastRow="0" w:firstColumn="1" w:lastColumn="0" w:noHBand="0" w:noVBand="1"/>
      </w:tblPr>
      <w:tblGrid>
        <w:gridCol w:w="3415"/>
        <w:gridCol w:w="3150"/>
        <w:gridCol w:w="2790"/>
      </w:tblGrid>
      <w:tr w:rsidR="00FA7C79" w:rsidRPr="00194200" w14:paraId="2F16E5E7" w14:textId="77777777" w:rsidTr="00C64AE0">
        <w:tc>
          <w:tcPr>
            <w:tcW w:w="3415" w:type="dxa"/>
            <w:shd w:val="clear" w:color="auto" w:fill="BFBFBF" w:themeFill="background1" w:themeFillShade="BF"/>
            <w:vAlign w:val="center"/>
          </w:tcPr>
          <w:p w14:paraId="3EDE6F9A" w14:textId="77777777" w:rsidR="00FA7C79" w:rsidRPr="00194200" w:rsidRDefault="00FA7C79" w:rsidP="00C64AE0">
            <w:pPr>
              <w:rPr>
                <w:b/>
                <w:bCs/>
              </w:rPr>
            </w:pPr>
            <w:r w:rsidRPr="00EC4C74">
              <w:rPr>
                <w:b/>
                <w:bCs/>
              </w:rPr>
              <w:t>Goal</w:t>
            </w:r>
          </w:p>
        </w:tc>
        <w:tc>
          <w:tcPr>
            <w:tcW w:w="3150" w:type="dxa"/>
            <w:shd w:val="clear" w:color="auto" w:fill="BFBFBF" w:themeFill="background1" w:themeFillShade="BF"/>
            <w:vAlign w:val="center"/>
          </w:tcPr>
          <w:p w14:paraId="766C3877" w14:textId="77777777" w:rsidR="00FA7C79" w:rsidRPr="00194200" w:rsidRDefault="00FA7C79" w:rsidP="00C64AE0">
            <w:pPr>
              <w:rPr>
                <w:b/>
                <w:bCs/>
              </w:rPr>
            </w:pPr>
            <w:r w:rsidRPr="00EC4C74">
              <w:rPr>
                <w:b/>
                <w:bCs/>
              </w:rPr>
              <w:t>Metric</w:t>
            </w:r>
          </w:p>
        </w:tc>
        <w:tc>
          <w:tcPr>
            <w:tcW w:w="2790" w:type="dxa"/>
            <w:shd w:val="clear" w:color="auto" w:fill="BFBFBF" w:themeFill="background1" w:themeFillShade="BF"/>
            <w:vAlign w:val="center"/>
          </w:tcPr>
          <w:p w14:paraId="30BF1F0C" w14:textId="77777777" w:rsidR="00FA7C79" w:rsidRPr="00194200" w:rsidRDefault="00FA7C79" w:rsidP="00C64AE0">
            <w:pPr>
              <w:rPr>
                <w:b/>
                <w:bCs/>
              </w:rPr>
            </w:pPr>
            <w:r w:rsidRPr="00EC4C74">
              <w:rPr>
                <w:b/>
                <w:bCs/>
              </w:rPr>
              <w:t>Target</w:t>
            </w:r>
          </w:p>
        </w:tc>
      </w:tr>
      <w:tr w:rsidR="00FA7C79" w:rsidRPr="001E5CDC" w14:paraId="2E17321A" w14:textId="77777777" w:rsidTr="00C64AE0">
        <w:tc>
          <w:tcPr>
            <w:tcW w:w="3415" w:type="dxa"/>
            <w:vAlign w:val="center"/>
          </w:tcPr>
          <w:p w14:paraId="1C7EA0E4" w14:textId="77777777" w:rsidR="00FA7C79" w:rsidRPr="006A22DB" w:rsidRDefault="00FA7C79" w:rsidP="00C64AE0">
            <w:pPr>
              <w:rPr>
                <w:color w:val="2E74B5" w:themeColor="accent1" w:themeShade="BF"/>
              </w:rPr>
            </w:pPr>
            <w:r w:rsidRPr="00EC4C74">
              <w:rPr>
                <w:color w:val="2E74B5" w:themeColor="accent1" w:themeShade="BF"/>
              </w:rPr>
              <w:t>[</w:t>
            </w:r>
            <w:proofErr w:type="gramStart"/>
            <w:r w:rsidRPr="00EC4C74">
              <w:rPr>
                <w:color w:val="2E74B5" w:themeColor="accent1" w:themeShade="BF"/>
              </w:rPr>
              <w:t>Reduce</w:t>
            </w:r>
            <w:proofErr w:type="gramEnd"/>
            <w:r w:rsidRPr="00EC4C74">
              <w:rPr>
                <w:color w:val="2E74B5" w:themeColor="accent1" w:themeShade="BF"/>
              </w:rPr>
              <w:t xml:space="preserve"> CO2 emissions]</w:t>
            </w:r>
          </w:p>
        </w:tc>
        <w:tc>
          <w:tcPr>
            <w:tcW w:w="3150" w:type="dxa"/>
            <w:vAlign w:val="center"/>
          </w:tcPr>
          <w:p w14:paraId="40EF19BA" w14:textId="77777777" w:rsidR="00FA7C79" w:rsidRPr="002042E0" w:rsidRDefault="00FA7C79" w:rsidP="00C64AE0">
            <w:pPr>
              <w:rPr>
                <w:color w:val="2E74B5" w:themeColor="accent1" w:themeShade="BF"/>
              </w:rPr>
            </w:pPr>
            <w:r w:rsidRPr="00EC4C74">
              <w:rPr>
                <w:color w:val="2E74B5" w:themeColor="accent1" w:themeShade="BF"/>
              </w:rPr>
              <w:t>[Scope 1 Emissions]</w:t>
            </w:r>
          </w:p>
        </w:tc>
        <w:tc>
          <w:tcPr>
            <w:tcW w:w="2790" w:type="dxa"/>
            <w:vAlign w:val="center"/>
          </w:tcPr>
          <w:p w14:paraId="2FBAD8AD" w14:textId="6C2E72F5" w:rsidR="00FA7C79" w:rsidRPr="001E5CDC" w:rsidRDefault="00FA7C79" w:rsidP="00C64AE0">
            <w:pPr>
              <w:rPr>
                <w:color w:val="2E74B5" w:themeColor="accent1" w:themeShade="BF"/>
              </w:rPr>
            </w:pPr>
            <w:proofErr w:type="gramStart"/>
            <w:r w:rsidRPr="00EC4C74">
              <w:rPr>
                <w:color w:val="2E74B5" w:themeColor="accent1" w:themeShade="BF"/>
              </w:rPr>
              <w:t>[</w:t>
            </w:r>
            <w:r w:rsidR="00E22E50">
              <w:rPr>
                <w:color w:val="2E74B5" w:themeColor="accent1" w:themeShade="BF"/>
              </w:rPr>
              <w:t xml:space="preserve"> </w:t>
            </w:r>
            <w:r w:rsidR="00E22E50" w:rsidRPr="008C5010">
              <w:rPr>
                <w:color w:val="BF8F00" w:themeColor="accent4" w:themeShade="BF"/>
              </w:rPr>
              <w:t>To</w:t>
            </w:r>
            <w:proofErr w:type="gramEnd"/>
            <w:r w:rsidR="00E22E50" w:rsidRPr="008C5010">
              <w:rPr>
                <w:color w:val="BF8F00" w:themeColor="accent4" w:themeShade="BF"/>
              </w:rPr>
              <w:t xml:space="preserve"> be defined during second charrette after energy and financial analysis is complete</w:t>
            </w:r>
            <w:r w:rsidRPr="00EC4C74">
              <w:rPr>
                <w:color w:val="2E74B5" w:themeColor="accent1" w:themeShade="BF"/>
              </w:rPr>
              <w:t>]</w:t>
            </w:r>
          </w:p>
        </w:tc>
      </w:tr>
      <w:tr w:rsidR="00FA7C79" w:rsidRPr="001E5CDC" w14:paraId="6FF9F664" w14:textId="77777777" w:rsidTr="00C64AE0">
        <w:tc>
          <w:tcPr>
            <w:tcW w:w="3415" w:type="dxa"/>
            <w:vAlign w:val="center"/>
          </w:tcPr>
          <w:p w14:paraId="4AE9CD56" w14:textId="77777777" w:rsidR="00FA7C79" w:rsidRPr="006A22DB" w:rsidRDefault="00FA7C79" w:rsidP="00C64AE0">
            <w:pPr>
              <w:rPr>
                <w:color w:val="2E74B5" w:themeColor="accent1" w:themeShade="BF"/>
              </w:rPr>
            </w:pPr>
            <w:r w:rsidRPr="00EC4C74">
              <w:rPr>
                <w:color w:val="2E74B5" w:themeColor="accent1" w:themeShade="BF"/>
              </w:rPr>
              <w:t>[</w:t>
            </w:r>
            <w:proofErr w:type="gramStart"/>
            <w:r w:rsidRPr="00EC4C74">
              <w:rPr>
                <w:color w:val="2E74B5" w:themeColor="accent1" w:themeShade="BF"/>
              </w:rPr>
              <w:t>Reduce</w:t>
            </w:r>
            <w:proofErr w:type="gramEnd"/>
            <w:r w:rsidRPr="00EC4C74">
              <w:rPr>
                <w:color w:val="2E74B5" w:themeColor="accent1" w:themeShade="BF"/>
              </w:rPr>
              <w:t xml:space="preserve"> CO2 emissions]</w:t>
            </w:r>
          </w:p>
        </w:tc>
        <w:tc>
          <w:tcPr>
            <w:tcW w:w="3150" w:type="dxa"/>
            <w:vAlign w:val="center"/>
          </w:tcPr>
          <w:p w14:paraId="0677376F" w14:textId="77777777" w:rsidR="00FA7C79" w:rsidRPr="006A22DB" w:rsidRDefault="00FA7C79" w:rsidP="00C64AE0">
            <w:pPr>
              <w:rPr>
                <w:color w:val="2E74B5" w:themeColor="accent1" w:themeShade="BF"/>
              </w:rPr>
            </w:pPr>
            <w:r w:rsidRPr="00EC4C74">
              <w:rPr>
                <w:color w:val="2E74B5" w:themeColor="accent1" w:themeShade="BF"/>
              </w:rPr>
              <w:t>[Scope 1 Emissions]</w:t>
            </w:r>
          </w:p>
        </w:tc>
        <w:tc>
          <w:tcPr>
            <w:tcW w:w="2790" w:type="dxa"/>
            <w:vAlign w:val="center"/>
          </w:tcPr>
          <w:p w14:paraId="269652FA" w14:textId="77777777" w:rsidR="00FA7C79" w:rsidRPr="001E5CDC" w:rsidRDefault="00FA7C79" w:rsidP="00C64AE0">
            <w:pPr>
              <w:rPr>
                <w:color w:val="2E74B5" w:themeColor="accent1" w:themeShade="BF"/>
              </w:rPr>
            </w:pPr>
            <w:r w:rsidRPr="00EC4C74">
              <w:rPr>
                <w:color w:val="2E74B5" w:themeColor="accent1" w:themeShade="BF"/>
              </w:rPr>
              <w:t>[100% reduction by 2025]</w:t>
            </w:r>
          </w:p>
        </w:tc>
      </w:tr>
      <w:tr w:rsidR="00FA7C79" w:rsidRPr="001E5CDC" w14:paraId="0253B6DD" w14:textId="77777777" w:rsidTr="00C64AE0">
        <w:tc>
          <w:tcPr>
            <w:tcW w:w="3415" w:type="dxa"/>
            <w:vAlign w:val="center"/>
          </w:tcPr>
          <w:p w14:paraId="636E55A9" w14:textId="77777777" w:rsidR="00FA7C79" w:rsidRPr="006A22DB" w:rsidRDefault="00FA7C79" w:rsidP="00C64AE0">
            <w:pPr>
              <w:rPr>
                <w:color w:val="2E74B5" w:themeColor="accent1" w:themeShade="BF"/>
              </w:rPr>
            </w:pPr>
            <w:r w:rsidRPr="00EC4C74">
              <w:rPr>
                <w:color w:val="2E74B5" w:themeColor="accent1" w:themeShade="BF"/>
              </w:rPr>
              <w:t>[Return-on-investment]</w:t>
            </w:r>
          </w:p>
        </w:tc>
        <w:tc>
          <w:tcPr>
            <w:tcW w:w="3150" w:type="dxa"/>
            <w:vAlign w:val="center"/>
          </w:tcPr>
          <w:p w14:paraId="1AD90DA3" w14:textId="77777777" w:rsidR="00FA7C79" w:rsidRPr="006A22DB" w:rsidRDefault="00FA7C79" w:rsidP="00C64AE0">
            <w:pPr>
              <w:rPr>
                <w:color w:val="2E74B5" w:themeColor="accent1" w:themeShade="BF"/>
              </w:rPr>
            </w:pPr>
            <w:r w:rsidRPr="00EC4C74">
              <w:rPr>
                <w:color w:val="2E74B5" w:themeColor="accent1" w:themeShade="BF"/>
              </w:rPr>
              <w:t>[Overall retrofit package NPV]</w:t>
            </w:r>
          </w:p>
        </w:tc>
        <w:tc>
          <w:tcPr>
            <w:tcW w:w="2790" w:type="dxa"/>
            <w:vAlign w:val="center"/>
          </w:tcPr>
          <w:p w14:paraId="13ECE682" w14:textId="77777777" w:rsidR="00FA7C79" w:rsidRPr="001E5CDC" w:rsidRDefault="00FA7C79" w:rsidP="00C64AE0">
            <w:pPr>
              <w:rPr>
                <w:color w:val="2E74B5" w:themeColor="accent1" w:themeShade="BF"/>
              </w:rPr>
            </w:pPr>
            <w:r w:rsidRPr="00EC4C74">
              <w:rPr>
                <w:color w:val="2E74B5" w:themeColor="accent1" w:themeShade="BF"/>
              </w:rPr>
              <w:t>[Positive, 8% discount rate]</w:t>
            </w:r>
          </w:p>
        </w:tc>
      </w:tr>
      <w:tr w:rsidR="00FA7C79" w:rsidRPr="001E5CDC" w14:paraId="068EA32C" w14:textId="77777777" w:rsidTr="00C64AE0">
        <w:tc>
          <w:tcPr>
            <w:tcW w:w="3415" w:type="dxa"/>
            <w:vAlign w:val="center"/>
          </w:tcPr>
          <w:p w14:paraId="609AE126" w14:textId="77777777" w:rsidR="00FA7C79" w:rsidRPr="006A22DB" w:rsidRDefault="00FA7C79" w:rsidP="00C64AE0">
            <w:pPr>
              <w:rPr>
                <w:color w:val="2E74B5" w:themeColor="accent1" w:themeShade="BF"/>
              </w:rPr>
            </w:pPr>
            <w:r w:rsidRPr="00EC4C74">
              <w:rPr>
                <w:color w:val="2E74B5" w:themeColor="accent1" w:themeShade="BF"/>
              </w:rPr>
              <w:t>[Improved asset value]</w:t>
            </w:r>
          </w:p>
        </w:tc>
        <w:tc>
          <w:tcPr>
            <w:tcW w:w="3150" w:type="dxa"/>
            <w:vAlign w:val="center"/>
          </w:tcPr>
          <w:p w14:paraId="30BC56BC" w14:textId="77777777" w:rsidR="00FA7C79" w:rsidRPr="006A22DB" w:rsidRDefault="00FA7C79" w:rsidP="00C64AE0">
            <w:pPr>
              <w:rPr>
                <w:color w:val="2E74B5" w:themeColor="accent1" w:themeShade="BF"/>
              </w:rPr>
            </w:pPr>
            <w:r w:rsidRPr="00EC4C74">
              <w:rPr>
                <w:color w:val="2E74B5" w:themeColor="accent1" w:themeShade="BF"/>
              </w:rPr>
              <w:t>[Net Operating Income (NOI</w:t>
            </w:r>
            <w:proofErr w:type="gramStart"/>
            <w:r w:rsidRPr="00EC4C74">
              <w:rPr>
                <w:color w:val="2E74B5" w:themeColor="accent1" w:themeShade="BF"/>
              </w:rPr>
              <w:t>) ]</w:t>
            </w:r>
            <w:proofErr w:type="gramEnd"/>
          </w:p>
        </w:tc>
        <w:tc>
          <w:tcPr>
            <w:tcW w:w="2790" w:type="dxa"/>
            <w:vAlign w:val="center"/>
          </w:tcPr>
          <w:p w14:paraId="4458324E" w14:textId="77777777" w:rsidR="00FA7C79" w:rsidRPr="001E5CDC" w:rsidRDefault="00FA7C79" w:rsidP="00C64AE0">
            <w:pPr>
              <w:rPr>
                <w:color w:val="2E74B5" w:themeColor="accent1" w:themeShade="BF"/>
              </w:rPr>
            </w:pPr>
            <w:r w:rsidRPr="00EC4C74">
              <w:rPr>
                <w:color w:val="2E74B5" w:themeColor="accent1" w:themeShade="BF"/>
              </w:rPr>
              <w:t>[5% increase]</w:t>
            </w:r>
          </w:p>
        </w:tc>
      </w:tr>
      <w:tr w:rsidR="00FA7C79" w:rsidRPr="001E5CDC" w14:paraId="58D489AC" w14:textId="77777777" w:rsidTr="00C64AE0">
        <w:tc>
          <w:tcPr>
            <w:tcW w:w="3415" w:type="dxa"/>
            <w:vAlign w:val="center"/>
          </w:tcPr>
          <w:p w14:paraId="29167161" w14:textId="77777777" w:rsidR="00FA7C79" w:rsidRPr="006A22DB" w:rsidRDefault="00FA7C79" w:rsidP="00C64AE0">
            <w:pPr>
              <w:rPr>
                <w:color w:val="2E74B5" w:themeColor="accent1" w:themeShade="BF"/>
              </w:rPr>
            </w:pPr>
            <w:r w:rsidRPr="00EC4C74">
              <w:rPr>
                <w:color w:val="2E74B5" w:themeColor="accent1" w:themeShade="BF"/>
              </w:rPr>
              <w:t>[Indoor Environmental Quality]</w:t>
            </w:r>
          </w:p>
        </w:tc>
        <w:tc>
          <w:tcPr>
            <w:tcW w:w="3150" w:type="dxa"/>
            <w:vAlign w:val="center"/>
          </w:tcPr>
          <w:p w14:paraId="5D085806" w14:textId="77777777" w:rsidR="00FA7C79" w:rsidRPr="006A22DB" w:rsidRDefault="00FA7C79" w:rsidP="00C64AE0">
            <w:pPr>
              <w:rPr>
                <w:color w:val="2E74B5" w:themeColor="accent1" w:themeShade="BF"/>
              </w:rPr>
            </w:pPr>
            <w:r w:rsidRPr="00EC4C74">
              <w:rPr>
                <w:color w:val="2E74B5" w:themeColor="accent1" w:themeShade="BF"/>
              </w:rPr>
              <w:t>[Outdoor Air Ventilation Rate]</w:t>
            </w:r>
          </w:p>
        </w:tc>
        <w:tc>
          <w:tcPr>
            <w:tcW w:w="2790" w:type="dxa"/>
            <w:vAlign w:val="center"/>
          </w:tcPr>
          <w:p w14:paraId="2425CA74" w14:textId="77777777" w:rsidR="00FA7C79" w:rsidRPr="001E5CDC" w:rsidRDefault="00FA7C79" w:rsidP="00C64AE0">
            <w:pPr>
              <w:rPr>
                <w:color w:val="2E74B5" w:themeColor="accent1" w:themeShade="BF"/>
              </w:rPr>
            </w:pPr>
            <w:r w:rsidRPr="00EC4C74">
              <w:rPr>
                <w:color w:val="2E74B5" w:themeColor="accent1" w:themeShade="BF"/>
              </w:rPr>
              <w:t>[30% above code compliance]</w:t>
            </w:r>
          </w:p>
        </w:tc>
      </w:tr>
      <w:tr w:rsidR="00FA7C79" w:rsidRPr="001E5CDC" w14:paraId="721B085B" w14:textId="77777777" w:rsidTr="00C64AE0">
        <w:tc>
          <w:tcPr>
            <w:tcW w:w="3415" w:type="dxa"/>
            <w:vAlign w:val="center"/>
          </w:tcPr>
          <w:p w14:paraId="6CB27AE6" w14:textId="77777777" w:rsidR="00FA7C79" w:rsidRPr="006A22DB" w:rsidRDefault="00FA7C79" w:rsidP="00C64AE0">
            <w:pPr>
              <w:rPr>
                <w:color w:val="2E74B5" w:themeColor="accent1" w:themeShade="BF"/>
              </w:rPr>
            </w:pPr>
            <w:r w:rsidRPr="00EC4C74">
              <w:rPr>
                <w:color w:val="2E74B5" w:themeColor="accent1" w:themeShade="BF"/>
              </w:rPr>
              <w:t>Goal</w:t>
            </w:r>
          </w:p>
        </w:tc>
        <w:tc>
          <w:tcPr>
            <w:tcW w:w="3150" w:type="dxa"/>
            <w:vAlign w:val="center"/>
          </w:tcPr>
          <w:p w14:paraId="1621CD95" w14:textId="77777777" w:rsidR="00FA7C79" w:rsidRPr="006A22DB" w:rsidRDefault="00FA7C79" w:rsidP="00C64AE0">
            <w:pPr>
              <w:rPr>
                <w:color w:val="2E74B5" w:themeColor="accent1" w:themeShade="BF"/>
              </w:rPr>
            </w:pPr>
            <w:r w:rsidRPr="00EC4C74">
              <w:rPr>
                <w:color w:val="2E74B5" w:themeColor="accent1" w:themeShade="BF"/>
              </w:rPr>
              <w:t>Metric</w:t>
            </w:r>
          </w:p>
        </w:tc>
        <w:tc>
          <w:tcPr>
            <w:tcW w:w="2790" w:type="dxa"/>
            <w:vAlign w:val="center"/>
          </w:tcPr>
          <w:p w14:paraId="29D882B4" w14:textId="77777777" w:rsidR="00FA7C79" w:rsidRPr="001E5CDC" w:rsidRDefault="00FA7C79" w:rsidP="00C64AE0">
            <w:pPr>
              <w:rPr>
                <w:color w:val="2E74B5" w:themeColor="accent1" w:themeShade="BF"/>
              </w:rPr>
            </w:pPr>
            <w:r w:rsidRPr="00EC4C74">
              <w:rPr>
                <w:color w:val="2E74B5" w:themeColor="accent1" w:themeShade="BF"/>
              </w:rPr>
              <w:t>Target</w:t>
            </w:r>
          </w:p>
        </w:tc>
      </w:tr>
      <w:tr w:rsidR="00FA7C79" w:rsidRPr="001E5CDC" w14:paraId="370C93C6" w14:textId="77777777" w:rsidTr="00C64AE0">
        <w:tc>
          <w:tcPr>
            <w:tcW w:w="3415" w:type="dxa"/>
            <w:vAlign w:val="center"/>
          </w:tcPr>
          <w:p w14:paraId="121C8A84" w14:textId="77777777" w:rsidR="00FA7C79" w:rsidRPr="006A22DB" w:rsidRDefault="00FA7C79" w:rsidP="00C64AE0">
            <w:pPr>
              <w:rPr>
                <w:color w:val="2E74B5" w:themeColor="accent1" w:themeShade="BF"/>
              </w:rPr>
            </w:pPr>
            <w:r w:rsidRPr="00EC4C74">
              <w:rPr>
                <w:color w:val="2E74B5" w:themeColor="accent1" w:themeShade="BF"/>
              </w:rPr>
              <w:t>[</w:t>
            </w:r>
            <w:proofErr w:type="gramStart"/>
            <w:r w:rsidRPr="00EC4C74">
              <w:rPr>
                <w:color w:val="2E74B5" w:themeColor="accent1" w:themeShade="BF"/>
              </w:rPr>
              <w:t>Reduce</w:t>
            </w:r>
            <w:proofErr w:type="gramEnd"/>
            <w:r w:rsidRPr="00EC4C74">
              <w:rPr>
                <w:color w:val="2E74B5" w:themeColor="accent1" w:themeShade="BF"/>
              </w:rPr>
              <w:t xml:space="preserve"> CO2 emissions]</w:t>
            </w:r>
          </w:p>
        </w:tc>
        <w:tc>
          <w:tcPr>
            <w:tcW w:w="3150" w:type="dxa"/>
            <w:vAlign w:val="center"/>
          </w:tcPr>
          <w:p w14:paraId="6BFA9C61" w14:textId="77777777" w:rsidR="00FA7C79" w:rsidRPr="006A22DB" w:rsidRDefault="00FA7C79" w:rsidP="00C64AE0">
            <w:pPr>
              <w:rPr>
                <w:color w:val="2E74B5" w:themeColor="accent1" w:themeShade="BF"/>
              </w:rPr>
            </w:pPr>
            <w:r w:rsidRPr="00EC4C74">
              <w:rPr>
                <w:color w:val="2E74B5" w:themeColor="accent1" w:themeShade="BF"/>
              </w:rPr>
              <w:t>[Scope 1 Emissions]</w:t>
            </w:r>
          </w:p>
        </w:tc>
        <w:tc>
          <w:tcPr>
            <w:tcW w:w="2790" w:type="dxa"/>
            <w:vAlign w:val="center"/>
          </w:tcPr>
          <w:p w14:paraId="084E1872" w14:textId="77777777" w:rsidR="00FA7C79" w:rsidRPr="001E5CDC" w:rsidRDefault="00FA7C79" w:rsidP="00C64AE0">
            <w:pPr>
              <w:rPr>
                <w:color w:val="2E74B5" w:themeColor="accent1" w:themeShade="BF"/>
              </w:rPr>
            </w:pPr>
            <w:r w:rsidRPr="00EC4C74">
              <w:rPr>
                <w:color w:val="2E74B5" w:themeColor="accent1" w:themeShade="BF"/>
              </w:rPr>
              <w:t>[50% reduction by 2030]</w:t>
            </w:r>
          </w:p>
        </w:tc>
      </w:tr>
      <w:tr w:rsidR="00FA7C79" w:rsidRPr="001E5CDC" w14:paraId="0E3C25C6" w14:textId="77777777" w:rsidTr="00C64AE0">
        <w:tc>
          <w:tcPr>
            <w:tcW w:w="3415" w:type="dxa"/>
            <w:vAlign w:val="center"/>
          </w:tcPr>
          <w:p w14:paraId="788DDBE8" w14:textId="77777777" w:rsidR="00FA7C79" w:rsidRPr="006A22DB" w:rsidRDefault="00FA7C79" w:rsidP="00C64AE0">
            <w:pPr>
              <w:rPr>
                <w:color w:val="2E74B5" w:themeColor="accent1" w:themeShade="BF"/>
              </w:rPr>
            </w:pPr>
            <w:r w:rsidRPr="00EC4C74">
              <w:rPr>
                <w:color w:val="2E74B5" w:themeColor="accent1" w:themeShade="BF"/>
              </w:rPr>
              <w:t>[</w:t>
            </w:r>
            <w:proofErr w:type="gramStart"/>
            <w:r w:rsidRPr="00EC4C74">
              <w:rPr>
                <w:color w:val="2E74B5" w:themeColor="accent1" w:themeShade="BF"/>
              </w:rPr>
              <w:t>Reduce</w:t>
            </w:r>
            <w:proofErr w:type="gramEnd"/>
            <w:r w:rsidRPr="00EC4C74">
              <w:rPr>
                <w:color w:val="2E74B5" w:themeColor="accent1" w:themeShade="BF"/>
              </w:rPr>
              <w:t xml:space="preserve"> CO2 emissions]</w:t>
            </w:r>
          </w:p>
        </w:tc>
        <w:tc>
          <w:tcPr>
            <w:tcW w:w="3150" w:type="dxa"/>
            <w:vAlign w:val="center"/>
          </w:tcPr>
          <w:p w14:paraId="753A5055" w14:textId="77777777" w:rsidR="00FA7C79" w:rsidRPr="006A22DB" w:rsidRDefault="00FA7C79" w:rsidP="00C64AE0">
            <w:pPr>
              <w:rPr>
                <w:color w:val="2E74B5" w:themeColor="accent1" w:themeShade="BF"/>
              </w:rPr>
            </w:pPr>
            <w:r w:rsidRPr="00EC4C74">
              <w:rPr>
                <w:color w:val="2E74B5" w:themeColor="accent1" w:themeShade="BF"/>
              </w:rPr>
              <w:t>[Scope 1 Emissions]</w:t>
            </w:r>
          </w:p>
        </w:tc>
        <w:tc>
          <w:tcPr>
            <w:tcW w:w="2790" w:type="dxa"/>
            <w:vAlign w:val="center"/>
          </w:tcPr>
          <w:p w14:paraId="5928D339" w14:textId="77777777" w:rsidR="00FA7C79" w:rsidRPr="001E5CDC" w:rsidRDefault="00FA7C79" w:rsidP="00C64AE0">
            <w:pPr>
              <w:rPr>
                <w:color w:val="2E74B5" w:themeColor="accent1" w:themeShade="BF"/>
              </w:rPr>
            </w:pPr>
            <w:r w:rsidRPr="00EC4C74">
              <w:rPr>
                <w:color w:val="2E74B5" w:themeColor="accent1" w:themeShade="BF"/>
              </w:rPr>
              <w:t>[100% reduction by 2025]</w:t>
            </w:r>
          </w:p>
        </w:tc>
      </w:tr>
      <w:tr w:rsidR="00FA7C79" w:rsidRPr="001E5CDC" w14:paraId="4F65834B" w14:textId="77777777" w:rsidTr="00C64AE0">
        <w:tc>
          <w:tcPr>
            <w:tcW w:w="3415" w:type="dxa"/>
            <w:vAlign w:val="center"/>
          </w:tcPr>
          <w:p w14:paraId="3481DE45" w14:textId="77777777" w:rsidR="00FA7C79" w:rsidRPr="006A22DB" w:rsidRDefault="00FA7C79" w:rsidP="00C64AE0">
            <w:pPr>
              <w:rPr>
                <w:color w:val="2E74B5" w:themeColor="accent1" w:themeShade="BF"/>
              </w:rPr>
            </w:pPr>
            <w:r w:rsidRPr="00EC4C74">
              <w:rPr>
                <w:color w:val="2E74B5" w:themeColor="accent1" w:themeShade="BF"/>
              </w:rPr>
              <w:t>[Return-on-investment]</w:t>
            </w:r>
          </w:p>
        </w:tc>
        <w:tc>
          <w:tcPr>
            <w:tcW w:w="3150" w:type="dxa"/>
            <w:vAlign w:val="center"/>
          </w:tcPr>
          <w:p w14:paraId="7538BF86" w14:textId="77777777" w:rsidR="00FA7C79" w:rsidRPr="006A22DB" w:rsidRDefault="00FA7C79" w:rsidP="00C64AE0">
            <w:pPr>
              <w:rPr>
                <w:color w:val="2E74B5" w:themeColor="accent1" w:themeShade="BF"/>
              </w:rPr>
            </w:pPr>
            <w:r w:rsidRPr="00EC4C74">
              <w:rPr>
                <w:color w:val="2E74B5" w:themeColor="accent1" w:themeShade="BF"/>
              </w:rPr>
              <w:t>[Overall retrofit package NPV]</w:t>
            </w:r>
          </w:p>
        </w:tc>
        <w:tc>
          <w:tcPr>
            <w:tcW w:w="2790" w:type="dxa"/>
            <w:vAlign w:val="center"/>
          </w:tcPr>
          <w:p w14:paraId="1D187C4E" w14:textId="77777777" w:rsidR="00FA7C79" w:rsidRPr="001E5CDC" w:rsidRDefault="00FA7C79" w:rsidP="00C64AE0">
            <w:pPr>
              <w:rPr>
                <w:color w:val="2E74B5" w:themeColor="accent1" w:themeShade="BF"/>
              </w:rPr>
            </w:pPr>
            <w:r w:rsidRPr="00EC4C74">
              <w:rPr>
                <w:color w:val="2E74B5" w:themeColor="accent1" w:themeShade="BF"/>
              </w:rPr>
              <w:t>[Positive, 8% discount rate]</w:t>
            </w:r>
          </w:p>
        </w:tc>
      </w:tr>
      <w:tr w:rsidR="00FA7C79" w:rsidRPr="001E5CDC" w14:paraId="5F7C0373" w14:textId="77777777" w:rsidTr="00C64AE0">
        <w:tc>
          <w:tcPr>
            <w:tcW w:w="3415" w:type="dxa"/>
            <w:vAlign w:val="center"/>
          </w:tcPr>
          <w:p w14:paraId="046AAE9D" w14:textId="77777777" w:rsidR="00FA7C79" w:rsidRPr="006A22DB" w:rsidRDefault="00FA7C79" w:rsidP="00C64AE0">
            <w:pPr>
              <w:rPr>
                <w:color w:val="2E74B5" w:themeColor="accent1" w:themeShade="BF"/>
              </w:rPr>
            </w:pPr>
            <w:r w:rsidRPr="00EC4C74">
              <w:rPr>
                <w:color w:val="2E74B5" w:themeColor="accent1" w:themeShade="BF"/>
              </w:rPr>
              <w:t>[Improved asset value]</w:t>
            </w:r>
          </w:p>
        </w:tc>
        <w:tc>
          <w:tcPr>
            <w:tcW w:w="3150" w:type="dxa"/>
            <w:vAlign w:val="center"/>
          </w:tcPr>
          <w:p w14:paraId="0BB972C3" w14:textId="77777777" w:rsidR="00FA7C79" w:rsidRPr="006A22DB" w:rsidRDefault="00FA7C79" w:rsidP="00C64AE0">
            <w:pPr>
              <w:rPr>
                <w:color w:val="2E74B5" w:themeColor="accent1" w:themeShade="BF"/>
              </w:rPr>
            </w:pPr>
            <w:r w:rsidRPr="00EC4C74">
              <w:rPr>
                <w:color w:val="2E74B5" w:themeColor="accent1" w:themeShade="BF"/>
              </w:rPr>
              <w:t>[Net Operating Income (NOI</w:t>
            </w:r>
            <w:proofErr w:type="gramStart"/>
            <w:r w:rsidRPr="00EC4C74">
              <w:rPr>
                <w:color w:val="2E74B5" w:themeColor="accent1" w:themeShade="BF"/>
              </w:rPr>
              <w:t>) ]</w:t>
            </w:r>
            <w:proofErr w:type="gramEnd"/>
          </w:p>
        </w:tc>
        <w:tc>
          <w:tcPr>
            <w:tcW w:w="2790" w:type="dxa"/>
            <w:vAlign w:val="center"/>
          </w:tcPr>
          <w:p w14:paraId="64745F61" w14:textId="77777777" w:rsidR="00FA7C79" w:rsidRPr="001E5CDC" w:rsidRDefault="00FA7C79" w:rsidP="00C64AE0">
            <w:pPr>
              <w:rPr>
                <w:color w:val="2E74B5" w:themeColor="accent1" w:themeShade="BF"/>
              </w:rPr>
            </w:pPr>
            <w:r w:rsidRPr="00EC4C74">
              <w:rPr>
                <w:color w:val="2E74B5" w:themeColor="accent1" w:themeShade="BF"/>
              </w:rPr>
              <w:t>[5% increase]</w:t>
            </w:r>
          </w:p>
        </w:tc>
      </w:tr>
      <w:tr w:rsidR="00FA7C79" w:rsidRPr="001E5CDC" w14:paraId="40D6F9AC" w14:textId="77777777" w:rsidTr="00C64AE0">
        <w:tc>
          <w:tcPr>
            <w:tcW w:w="3415" w:type="dxa"/>
            <w:vAlign w:val="center"/>
          </w:tcPr>
          <w:p w14:paraId="339D2C3E" w14:textId="77777777" w:rsidR="00FA7C79" w:rsidRPr="006A22DB" w:rsidRDefault="00FA7C79" w:rsidP="00C64AE0">
            <w:pPr>
              <w:rPr>
                <w:color w:val="2E74B5" w:themeColor="accent1" w:themeShade="BF"/>
              </w:rPr>
            </w:pPr>
            <w:r w:rsidRPr="00EC4C74">
              <w:rPr>
                <w:color w:val="2E74B5" w:themeColor="accent1" w:themeShade="BF"/>
              </w:rPr>
              <w:t>[Indoor Environmental Quality]</w:t>
            </w:r>
          </w:p>
        </w:tc>
        <w:tc>
          <w:tcPr>
            <w:tcW w:w="3150" w:type="dxa"/>
            <w:vAlign w:val="center"/>
          </w:tcPr>
          <w:p w14:paraId="2FB71BB8" w14:textId="77777777" w:rsidR="00FA7C79" w:rsidRPr="006A22DB" w:rsidRDefault="00FA7C79" w:rsidP="00C64AE0">
            <w:pPr>
              <w:rPr>
                <w:color w:val="2E74B5" w:themeColor="accent1" w:themeShade="BF"/>
              </w:rPr>
            </w:pPr>
            <w:r w:rsidRPr="00EC4C74">
              <w:rPr>
                <w:color w:val="2E74B5" w:themeColor="accent1" w:themeShade="BF"/>
              </w:rPr>
              <w:t>[Outdoor Air Ventilation Rate]</w:t>
            </w:r>
          </w:p>
        </w:tc>
        <w:tc>
          <w:tcPr>
            <w:tcW w:w="2790" w:type="dxa"/>
            <w:vAlign w:val="center"/>
          </w:tcPr>
          <w:p w14:paraId="1EAF297A" w14:textId="77777777" w:rsidR="00FA7C79" w:rsidRPr="001E5CDC" w:rsidRDefault="00FA7C79" w:rsidP="00C64AE0">
            <w:pPr>
              <w:rPr>
                <w:color w:val="2E74B5" w:themeColor="accent1" w:themeShade="BF"/>
              </w:rPr>
            </w:pPr>
            <w:r w:rsidRPr="00EC4C74">
              <w:rPr>
                <w:color w:val="2E74B5" w:themeColor="accent1" w:themeShade="BF"/>
              </w:rPr>
              <w:t>[30% above code compliance]</w:t>
            </w:r>
          </w:p>
        </w:tc>
      </w:tr>
    </w:tbl>
    <w:p w14:paraId="48ECC8C1" w14:textId="77777777" w:rsidR="00FA7C79" w:rsidRDefault="00FA7C79" w:rsidP="00A03370">
      <w:pPr>
        <w:pStyle w:val="NoSpacing"/>
      </w:pPr>
    </w:p>
    <w:p w14:paraId="29C9C027" w14:textId="336AEA34" w:rsidR="002E4799" w:rsidRDefault="002E4799" w:rsidP="002E4799">
      <w:pPr>
        <w:pStyle w:val="Heading1"/>
      </w:pPr>
      <w:r>
        <w:t xml:space="preserve">Trigger Events </w:t>
      </w:r>
    </w:p>
    <w:p w14:paraId="6A522B72" w14:textId="20690C86" w:rsidR="001241B6" w:rsidRPr="003F17A8" w:rsidRDefault="0075219E" w:rsidP="00C70AD4">
      <w:pPr>
        <w:rPr>
          <w:i/>
          <w:iCs/>
          <w:color w:val="808080" w:themeColor="background1" w:themeShade="80"/>
        </w:rPr>
      </w:pPr>
      <w:r>
        <w:rPr>
          <w:i/>
          <w:iCs/>
          <w:color w:val="808080" w:themeColor="background1" w:themeShade="80"/>
        </w:rPr>
        <w:t xml:space="preserve">Follow the instructions </w:t>
      </w:r>
      <w:r w:rsidR="00510703">
        <w:rPr>
          <w:i/>
          <w:iCs/>
          <w:color w:val="808080" w:themeColor="background1" w:themeShade="80"/>
        </w:rPr>
        <w:t xml:space="preserve">provided in the Project Goals section </w:t>
      </w:r>
      <w:r w:rsidR="00C81AB7">
        <w:rPr>
          <w:i/>
          <w:iCs/>
          <w:color w:val="808080" w:themeColor="background1" w:themeShade="80"/>
        </w:rPr>
        <w:t>above but</w:t>
      </w:r>
      <w:r w:rsidR="00510703">
        <w:rPr>
          <w:i/>
          <w:iCs/>
          <w:color w:val="808080" w:themeColor="background1" w:themeShade="80"/>
        </w:rPr>
        <w:t xml:space="preserve"> adapt to Trigger Events.</w:t>
      </w:r>
    </w:p>
    <w:p w14:paraId="2B33A3D1" w14:textId="77777777" w:rsidR="007837A7" w:rsidRDefault="007837A7" w:rsidP="007837A7">
      <w:pPr>
        <w:pStyle w:val="Heading2"/>
      </w:pPr>
      <w:r w:rsidRPr="00CD360E">
        <w:t>Raw Feedback collected during charrette</w:t>
      </w:r>
    </w:p>
    <w:p w14:paraId="5986115B" w14:textId="0FF7EE14" w:rsidR="001537C9" w:rsidRPr="001537C9" w:rsidRDefault="001537C9" w:rsidP="001537C9">
      <w:r w:rsidRPr="001537C9">
        <w:t xml:space="preserve">The following feedback about </w:t>
      </w:r>
      <w:r>
        <w:t xml:space="preserve">trigger event </w:t>
      </w:r>
      <w:r w:rsidR="00105704">
        <w:t>definition</w:t>
      </w:r>
      <w:r w:rsidRPr="001537C9">
        <w:t xml:space="preserve"> was collected during the charrette:</w:t>
      </w:r>
    </w:p>
    <w:p w14:paraId="0D45BC9E" w14:textId="77777777" w:rsidR="003F17A8" w:rsidRDefault="003F17A8" w:rsidP="003A2750">
      <w:pPr>
        <w:pStyle w:val="ListParagraph"/>
        <w:numPr>
          <w:ilvl w:val="0"/>
          <w:numId w:val="30"/>
        </w:numPr>
        <w:rPr>
          <w:color w:val="2E74B5" w:themeColor="accent1" w:themeShade="BF"/>
        </w:rPr>
      </w:pPr>
      <w:r w:rsidRPr="00E26450">
        <w:rPr>
          <w:color w:val="2E74B5" w:themeColor="accent1" w:themeShade="BF"/>
        </w:rPr>
        <w:t>[Use energy and financial analysis to determine intermediate CO2 emissions target. 50% by 2030 may not be correct.]</w:t>
      </w:r>
    </w:p>
    <w:p w14:paraId="2DC22A2C" w14:textId="1498FD1F" w:rsidR="007837A7" w:rsidRDefault="007837A7" w:rsidP="007837A7">
      <w:pPr>
        <w:pStyle w:val="Heading2"/>
      </w:pPr>
      <w:r>
        <w:t>Recommended Adjustments</w:t>
      </w:r>
    </w:p>
    <w:p w14:paraId="6D1257C7" w14:textId="77777777" w:rsidR="004E5FAA" w:rsidRPr="00CD360E" w:rsidRDefault="004E5FAA" w:rsidP="004E5FAA">
      <w:r>
        <w:t xml:space="preserve">The table was presented during the charrette but has been modified to address the feedback above. In </w:t>
      </w:r>
      <w:r w:rsidRPr="000752BF">
        <w:rPr>
          <w:color w:val="2E74B5" w:themeColor="accent1" w:themeShade="BF"/>
        </w:rPr>
        <w:t>[Microsoft Word ensure “All Markup” is selected in the “Review” options</w:t>
      </w:r>
      <w:r>
        <w:rPr>
          <w:color w:val="2E74B5" w:themeColor="accent1" w:themeShade="BF"/>
        </w:rPr>
        <w:t xml:space="preserve"> to ensure you can see edits</w:t>
      </w:r>
      <w:r w:rsidRPr="000752BF">
        <w:rPr>
          <w:color w:val="2E74B5" w:themeColor="accent1" w:themeShade="BF"/>
        </w:rPr>
        <w:t>]</w:t>
      </w:r>
      <w:r>
        <w:t xml:space="preserve">.  </w:t>
      </w:r>
    </w:p>
    <w:tbl>
      <w:tblPr>
        <w:tblStyle w:val="TableGrid"/>
        <w:tblW w:w="9355" w:type="dxa"/>
        <w:tblLook w:val="04A0" w:firstRow="1" w:lastRow="0" w:firstColumn="1" w:lastColumn="0" w:noHBand="0" w:noVBand="1"/>
      </w:tblPr>
      <w:tblGrid>
        <w:gridCol w:w="5035"/>
        <w:gridCol w:w="2430"/>
        <w:gridCol w:w="1890"/>
      </w:tblGrid>
      <w:tr w:rsidR="002D66CD" w:rsidRPr="00523231" w14:paraId="4917A770" w14:textId="77777777" w:rsidTr="00C64AE0">
        <w:tc>
          <w:tcPr>
            <w:tcW w:w="5035" w:type="dxa"/>
            <w:shd w:val="clear" w:color="auto" w:fill="BFBFBF" w:themeFill="background1" w:themeFillShade="BF"/>
          </w:tcPr>
          <w:p w14:paraId="24CA338F" w14:textId="77777777" w:rsidR="002D66CD" w:rsidRPr="00194200" w:rsidRDefault="002D66CD" w:rsidP="00C64AE0">
            <w:pPr>
              <w:rPr>
                <w:b/>
                <w:bCs/>
              </w:rPr>
            </w:pPr>
            <w:r w:rsidRPr="00523231">
              <w:rPr>
                <w:b/>
                <w:bCs/>
              </w:rPr>
              <w:t>Event Scope</w:t>
            </w:r>
          </w:p>
        </w:tc>
        <w:tc>
          <w:tcPr>
            <w:tcW w:w="2430" w:type="dxa"/>
            <w:shd w:val="clear" w:color="auto" w:fill="BFBFBF" w:themeFill="background1" w:themeFillShade="BF"/>
          </w:tcPr>
          <w:p w14:paraId="7C28C3D8" w14:textId="77777777" w:rsidR="002D66CD" w:rsidRPr="00194200" w:rsidRDefault="002D66CD" w:rsidP="00C64AE0">
            <w:pPr>
              <w:rPr>
                <w:b/>
                <w:bCs/>
              </w:rPr>
            </w:pPr>
            <w:r w:rsidRPr="00523231">
              <w:rPr>
                <w:b/>
                <w:bCs/>
              </w:rPr>
              <w:t>Event Type</w:t>
            </w:r>
          </w:p>
        </w:tc>
        <w:tc>
          <w:tcPr>
            <w:tcW w:w="1890" w:type="dxa"/>
            <w:shd w:val="clear" w:color="auto" w:fill="BFBFBF" w:themeFill="background1" w:themeFillShade="BF"/>
          </w:tcPr>
          <w:p w14:paraId="42EE3FF0" w14:textId="77777777" w:rsidR="002D66CD" w:rsidRPr="00194200" w:rsidRDefault="002D66CD" w:rsidP="00C64AE0">
            <w:pPr>
              <w:rPr>
                <w:b/>
                <w:bCs/>
              </w:rPr>
            </w:pPr>
            <w:r w:rsidRPr="00523231">
              <w:rPr>
                <w:b/>
                <w:bCs/>
              </w:rPr>
              <w:t>Anticipated Date</w:t>
            </w:r>
          </w:p>
        </w:tc>
      </w:tr>
      <w:tr w:rsidR="002D66CD" w:rsidRPr="00523231" w14:paraId="28EFC36C" w14:textId="77777777" w:rsidTr="00C64AE0">
        <w:tc>
          <w:tcPr>
            <w:tcW w:w="5035" w:type="dxa"/>
            <w:vAlign w:val="bottom"/>
          </w:tcPr>
          <w:p w14:paraId="2B7F57F1" w14:textId="77777777" w:rsidR="002D66CD" w:rsidRPr="006A22DB" w:rsidRDefault="002D66CD" w:rsidP="00C64AE0">
            <w:pPr>
              <w:rPr>
                <w:color w:val="2E74B5" w:themeColor="accent1" w:themeShade="BF"/>
              </w:rPr>
            </w:pPr>
            <w:r w:rsidRPr="00523231">
              <w:rPr>
                <w:color w:val="2E74B5" w:themeColor="accent1" w:themeShade="BF"/>
              </w:rPr>
              <w:t>[Steam boilers 1 &amp; 2]</w:t>
            </w:r>
          </w:p>
        </w:tc>
        <w:tc>
          <w:tcPr>
            <w:tcW w:w="2430" w:type="dxa"/>
            <w:vAlign w:val="bottom"/>
          </w:tcPr>
          <w:p w14:paraId="4F5D93BD" w14:textId="77777777" w:rsidR="002D66CD" w:rsidRPr="002042E0" w:rsidRDefault="002D66CD" w:rsidP="00C64AE0">
            <w:pPr>
              <w:rPr>
                <w:color w:val="2E74B5" w:themeColor="accent1" w:themeShade="BF"/>
              </w:rPr>
            </w:pPr>
            <w:r w:rsidRPr="00523231">
              <w:rPr>
                <w:color w:val="2E74B5" w:themeColor="accent1" w:themeShade="BF"/>
              </w:rPr>
              <w:t>[End-of-life]</w:t>
            </w:r>
          </w:p>
        </w:tc>
        <w:tc>
          <w:tcPr>
            <w:tcW w:w="1890" w:type="dxa"/>
          </w:tcPr>
          <w:p w14:paraId="53F995AC" w14:textId="4CFD1AFD" w:rsidR="002D66CD" w:rsidRPr="001E5CDC" w:rsidRDefault="002D66CD" w:rsidP="00C64AE0">
            <w:pPr>
              <w:rPr>
                <w:color w:val="2E74B5" w:themeColor="accent1" w:themeShade="BF"/>
              </w:rPr>
            </w:pPr>
            <w:r w:rsidRPr="00523231">
              <w:rPr>
                <w:color w:val="2E74B5" w:themeColor="accent1" w:themeShade="BF"/>
              </w:rPr>
              <w:t>[</w:t>
            </w:r>
            <w:r w:rsidR="00891ECA">
              <w:rPr>
                <w:color w:val="2E74B5" w:themeColor="accent1" w:themeShade="BF"/>
              </w:rPr>
              <w:t xml:space="preserve"> </w:t>
            </w:r>
            <w:r w:rsidR="00891ECA" w:rsidRPr="00D07A74">
              <w:rPr>
                <w:color w:val="BF8F00" w:themeColor="accent4" w:themeShade="BF"/>
              </w:rPr>
              <w:t>2038</w:t>
            </w:r>
            <w:r w:rsidRPr="00523231">
              <w:rPr>
                <w:color w:val="2E74B5" w:themeColor="accent1" w:themeShade="BF"/>
              </w:rPr>
              <w:t>]</w:t>
            </w:r>
          </w:p>
        </w:tc>
      </w:tr>
      <w:tr w:rsidR="002D66CD" w:rsidRPr="00523231" w14:paraId="585116CA" w14:textId="77777777" w:rsidTr="00C64AE0">
        <w:tc>
          <w:tcPr>
            <w:tcW w:w="5035" w:type="dxa"/>
            <w:vAlign w:val="bottom"/>
          </w:tcPr>
          <w:p w14:paraId="1128DB35" w14:textId="77777777" w:rsidR="002D66CD" w:rsidRPr="006A22DB" w:rsidRDefault="002D66CD" w:rsidP="00C64AE0">
            <w:pPr>
              <w:rPr>
                <w:color w:val="2E74B5" w:themeColor="accent1" w:themeShade="BF"/>
              </w:rPr>
            </w:pPr>
            <w:r w:rsidRPr="00523231">
              <w:rPr>
                <w:color w:val="2E74B5" w:themeColor="accent1" w:themeShade="BF"/>
              </w:rPr>
              <w:t>[Roof top unit – ACME tenant]</w:t>
            </w:r>
          </w:p>
        </w:tc>
        <w:tc>
          <w:tcPr>
            <w:tcW w:w="2430" w:type="dxa"/>
            <w:vAlign w:val="bottom"/>
          </w:tcPr>
          <w:p w14:paraId="676E32FA" w14:textId="77777777" w:rsidR="002D66CD" w:rsidRPr="006A22DB" w:rsidRDefault="002D66CD" w:rsidP="00C64AE0">
            <w:pPr>
              <w:rPr>
                <w:color w:val="2E74B5" w:themeColor="accent1" w:themeShade="BF"/>
              </w:rPr>
            </w:pPr>
            <w:r w:rsidRPr="00523231">
              <w:rPr>
                <w:color w:val="2E74B5" w:themeColor="accent1" w:themeShade="BF"/>
              </w:rPr>
              <w:t>[End-of-life]</w:t>
            </w:r>
          </w:p>
        </w:tc>
        <w:tc>
          <w:tcPr>
            <w:tcW w:w="1890" w:type="dxa"/>
          </w:tcPr>
          <w:p w14:paraId="09A69FE7" w14:textId="77777777" w:rsidR="002D66CD" w:rsidRPr="001E5CDC" w:rsidRDefault="002D66CD" w:rsidP="00C64AE0">
            <w:pPr>
              <w:rPr>
                <w:color w:val="2E74B5" w:themeColor="accent1" w:themeShade="BF"/>
              </w:rPr>
            </w:pPr>
            <w:r w:rsidRPr="00523231">
              <w:rPr>
                <w:color w:val="2E74B5" w:themeColor="accent1" w:themeShade="BF"/>
              </w:rPr>
              <w:t>[2028]</w:t>
            </w:r>
          </w:p>
        </w:tc>
      </w:tr>
      <w:tr w:rsidR="002D66CD" w:rsidRPr="00523231" w14:paraId="64F583F7" w14:textId="77777777" w:rsidTr="00C64AE0">
        <w:tc>
          <w:tcPr>
            <w:tcW w:w="5035" w:type="dxa"/>
            <w:vAlign w:val="bottom"/>
          </w:tcPr>
          <w:p w14:paraId="39E4343A" w14:textId="77777777" w:rsidR="002D66CD" w:rsidRPr="006A22DB" w:rsidRDefault="002D66CD" w:rsidP="00C64AE0">
            <w:pPr>
              <w:rPr>
                <w:color w:val="2E74B5" w:themeColor="accent1" w:themeShade="BF"/>
              </w:rPr>
            </w:pPr>
            <w:r w:rsidRPr="00523231">
              <w:rPr>
                <w:color w:val="2E74B5" w:themeColor="accent1" w:themeShade="BF"/>
              </w:rPr>
              <w:t>[Cooling towers 1 &amp; 2]</w:t>
            </w:r>
          </w:p>
        </w:tc>
        <w:tc>
          <w:tcPr>
            <w:tcW w:w="2430" w:type="dxa"/>
            <w:vAlign w:val="bottom"/>
          </w:tcPr>
          <w:p w14:paraId="02B45DAE" w14:textId="77777777" w:rsidR="002D66CD" w:rsidRPr="006A22DB" w:rsidRDefault="002D66CD" w:rsidP="00C64AE0">
            <w:pPr>
              <w:rPr>
                <w:color w:val="2E74B5" w:themeColor="accent1" w:themeShade="BF"/>
              </w:rPr>
            </w:pPr>
            <w:r w:rsidRPr="00523231">
              <w:rPr>
                <w:color w:val="2E74B5" w:themeColor="accent1" w:themeShade="BF"/>
              </w:rPr>
              <w:t>[End-of-life]</w:t>
            </w:r>
          </w:p>
        </w:tc>
        <w:tc>
          <w:tcPr>
            <w:tcW w:w="1890" w:type="dxa"/>
          </w:tcPr>
          <w:p w14:paraId="5C7A900F" w14:textId="77777777" w:rsidR="002D66CD" w:rsidRPr="001E5CDC" w:rsidRDefault="002D66CD" w:rsidP="00C64AE0">
            <w:pPr>
              <w:rPr>
                <w:color w:val="2E74B5" w:themeColor="accent1" w:themeShade="BF"/>
              </w:rPr>
            </w:pPr>
            <w:r w:rsidRPr="00523231">
              <w:rPr>
                <w:color w:val="2E74B5" w:themeColor="accent1" w:themeShade="BF"/>
              </w:rPr>
              <w:t>[2030]</w:t>
            </w:r>
          </w:p>
        </w:tc>
      </w:tr>
      <w:tr w:rsidR="002D66CD" w:rsidRPr="00523231" w14:paraId="347BB7BA" w14:textId="77777777" w:rsidTr="00C64AE0">
        <w:tc>
          <w:tcPr>
            <w:tcW w:w="5035" w:type="dxa"/>
            <w:vAlign w:val="bottom"/>
          </w:tcPr>
          <w:p w14:paraId="39D47685" w14:textId="77777777" w:rsidR="002D66CD" w:rsidRPr="006A22DB" w:rsidRDefault="002D66CD" w:rsidP="00C64AE0">
            <w:pPr>
              <w:rPr>
                <w:color w:val="2E74B5" w:themeColor="accent1" w:themeShade="BF"/>
              </w:rPr>
            </w:pPr>
            <w:r w:rsidRPr="00523231">
              <w:rPr>
                <w:color w:val="2E74B5" w:themeColor="accent1" w:themeShade="BF"/>
              </w:rPr>
              <w:t>[Emergency diesel generator 1]</w:t>
            </w:r>
          </w:p>
        </w:tc>
        <w:tc>
          <w:tcPr>
            <w:tcW w:w="2430" w:type="dxa"/>
            <w:vAlign w:val="bottom"/>
          </w:tcPr>
          <w:p w14:paraId="26D3935A" w14:textId="77777777" w:rsidR="002D66CD" w:rsidRPr="006A22DB" w:rsidRDefault="002D66CD" w:rsidP="00C64AE0">
            <w:pPr>
              <w:rPr>
                <w:color w:val="2E74B5" w:themeColor="accent1" w:themeShade="BF"/>
              </w:rPr>
            </w:pPr>
            <w:r w:rsidRPr="00523231">
              <w:rPr>
                <w:color w:val="2E74B5" w:themeColor="accent1" w:themeShade="BF"/>
              </w:rPr>
              <w:t>[End-of-life]</w:t>
            </w:r>
          </w:p>
        </w:tc>
        <w:tc>
          <w:tcPr>
            <w:tcW w:w="1890" w:type="dxa"/>
          </w:tcPr>
          <w:p w14:paraId="1DC89EAB" w14:textId="77777777" w:rsidR="002D66CD" w:rsidRPr="001E5CDC" w:rsidRDefault="002D66CD" w:rsidP="00C64AE0">
            <w:pPr>
              <w:rPr>
                <w:color w:val="2E74B5" w:themeColor="accent1" w:themeShade="BF"/>
              </w:rPr>
            </w:pPr>
            <w:r w:rsidRPr="00523231">
              <w:rPr>
                <w:color w:val="2E74B5" w:themeColor="accent1" w:themeShade="BF"/>
              </w:rPr>
              <w:t>[2032]</w:t>
            </w:r>
          </w:p>
        </w:tc>
      </w:tr>
      <w:tr w:rsidR="002D66CD" w:rsidRPr="00523231" w14:paraId="72EE5B61" w14:textId="77777777" w:rsidTr="00C64AE0">
        <w:tc>
          <w:tcPr>
            <w:tcW w:w="5035" w:type="dxa"/>
            <w:vAlign w:val="bottom"/>
          </w:tcPr>
          <w:p w14:paraId="0944177E" w14:textId="77777777" w:rsidR="002D66CD" w:rsidRPr="006A22DB" w:rsidRDefault="002D66CD" w:rsidP="00C64AE0">
            <w:pPr>
              <w:rPr>
                <w:color w:val="2E74B5" w:themeColor="accent1" w:themeShade="BF"/>
              </w:rPr>
            </w:pPr>
            <w:r w:rsidRPr="00523231">
              <w:rPr>
                <w:color w:val="2E74B5" w:themeColor="accent1" w:themeShade="BF"/>
              </w:rPr>
              <w:t>[Building controls maintenance contract]</w:t>
            </w:r>
          </w:p>
        </w:tc>
        <w:tc>
          <w:tcPr>
            <w:tcW w:w="2430" w:type="dxa"/>
            <w:vAlign w:val="bottom"/>
          </w:tcPr>
          <w:p w14:paraId="1445E3BD" w14:textId="77777777" w:rsidR="002D66CD" w:rsidRPr="006A22DB" w:rsidRDefault="002D66CD" w:rsidP="00C64AE0">
            <w:pPr>
              <w:rPr>
                <w:color w:val="2E74B5" w:themeColor="accent1" w:themeShade="BF"/>
              </w:rPr>
            </w:pPr>
            <w:r w:rsidRPr="00523231">
              <w:rPr>
                <w:color w:val="2E74B5" w:themeColor="accent1" w:themeShade="BF"/>
              </w:rPr>
              <w:t>[Contract end]</w:t>
            </w:r>
          </w:p>
        </w:tc>
        <w:tc>
          <w:tcPr>
            <w:tcW w:w="1890" w:type="dxa"/>
          </w:tcPr>
          <w:p w14:paraId="583E8E85" w14:textId="77777777" w:rsidR="002D66CD" w:rsidRPr="001E5CDC" w:rsidRDefault="002D66CD" w:rsidP="00C64AE0">
            <w:pPr>
              <w:rPr>
                <w:color w:val="2E74B5" w:themeColor="accent1" w:themeShade="BF"/>
              </w:rPr>
            </w:pPr>
            <w:r w:rsidRPr="00523231">
              <w:rPr>
                <w:color w:val="2E74B5" w:themeColor="accent1" w:themeShade="BF"/>
              </w:rPr>
              <w:t>[2030]</w:t>
            </w:r>
          </w:p>
        </w:tc>
      </w:tr>
      <w:tr w:rsidR="002D66CD" w:rsidRPr="00523231" w14:paraId="6ED88E97" w14:textId="77777777" w:rsidTr="00C64AE0">
        <w:tc>
          <w:tcPr>
            <w:tcW w:w="5035" w:type="dxa"/>
            <w:vAlign w:val="bottom"/>
          </w:tcPr>
          <w:p w14:paraId="3D349AFD" w14:textId="77777777" w:rsidR="002D66CD" w:rsidRPr="006A22DB" w:rsidRDefault="002D66CD" w:rsidP="00C64AE0">
            <w:pPr>
              <w:rPr>
                <w:color w:val="2E74B5" w:themeColor="accent1" w:themeShade="BF"/>
              </w:rPr>
            </w:pPr>
            <w:r w:rsidRPr="00523231">
              <w:rPr>
                <w:color w:val="2E74B5" w:themeColor="accent1" w:themeShade="BF"/>
              </w:rPr>
              <w:t>[Windows – All]</w:t>
            </w:r>
          </w:p>
        </w:tc>
        <w:tc>
          <w:tcPr>
            <w:tcW w:w="2430" w:type="dxa"/>
            <w:vAlign w:val="bottom"/>
          </w:tcPr>
          <w:p w14:paraId="262AB467" w14:textId="77777777" w:rsidR="002D66CD" w:rsidRPr="006A22DB" w:rsidRDefault="002D66CD" w:rsidP="00C64AE0">
            <w:pPr>
              <w:rPr>
                <w:color w:val="2E74B5" w:themeColor="accent1" w:themeShade="BF"/>
              </w:rPr>
            </w:pPr>
            <w:r w:rsidRPr="00523231">
              <w:rPr>
                <w:color w:val="2E74B5" w:themeColor="accent1" w:themeShade="BF"/>
              </w:rPr>
              <w:t>[End-of-life]</w:t>
            </w:r>
          </w:p>
        </w:tc>
        <w:tc>
          <w:tcPr>
            <w:tcW w:w="1890" w:type="dxa"/>
          </w:tcPr>
          <w:p w14:paraId="4F579AC0" w14:textId="77777777" w:rsidR="002D66CD" w:rsidRPr="001E5CDC" w:rsidRDefault="002D66CD" w:rsidP="00C64AE0">
            <w:pPr>
              <w:rPr>
                <w:color w:val="2E74B5" w:themeColor="accent1" w:themeShade="BF"/>
              </w:rPr>
            </w:pPr>
            <w:r w:rsidRPr="00523231">
              <w:rPr>
                <w:color w:val="2E74B5" w:themeColor="accent1" w:themeShade="BF"/>
              </w:rPr>
              <w:t>[2035]</w:t>
            </w:r>
          </w:p>
        </w:tc>
      </w:tr>
      <w:tr w:rsidR="002D66CD" w:rsidRPr="00523231" w14:paraId="3B8218FF" w14:textId="77777777" w:rsidTr="00C64AE0">
        <w:tc>
          <w:tcPr>
            <w:tcW w:w="5035" w:type="dxa"/>
            <w:vAlign w:val="bottom"/>
          </w:tcPr>
          <w:p w14:paraId="04E324B4" w14:textId="77777777" w:rsidR="002D66CD" w:rsidRPr="006A22DB" w:rsidRDefault="002D66CD" w:rsidP="00C64AE0">
            <w:pPr>
              <w:rPr>
                <w:color w:val="2E74B5" w:themeColor="accent1" w:themeShade="BF"/>
              </w:rPr>
            </w:pPr>
            <w:r w:rsidRPr="00523231">
              <w:rPr>
                <w:color w:val="2E74B5" w:themeColor="accent1" w:themeShade="BF"/>
              </w:rPr>
              <w:t>[Roof membrane]</w:t>
            </w:r>
          </w:p>
        </w:tc>
        <w:tc>
          <w:tcPr>
            <w:tcW w:w="2430" w:type="dxa"/>
            <w:vAlign w:val="bottom"/>
          </w:tcPr>
          <w:p w14:paraId="1903CBF5" w14:textId="77777777" w:rsidR="002D66CD" w:rsidRPr="006A22DB" w:rsidRDefault="002D66CD" w:rsidP="00C64AE0">
            <w:pPr>
              <w:rPr>
                <w:color w:val="2E74B5" w:themeColor="accent1" w:themeShade="BF"/>
              </w:rPr>
            </w:pPr>
            <w:r w:rsidRPr="00523231">
              <w:rPr>
                <w:color w:val="2E74B5" w:themeColor="accent1" w:themeShade="BF"/>
              </w:rPr>
              <w:t>[End-of-life]</w:t>
            </w:r>
          </w:p>
        </w:tc>
        <w:tc>
          <w:tcPr>
            <w:tcW w:w="1890" w:type="dxa"/>
          </w:tcPr>
          <w:p w14:paraId="41B4432E" w14:textId="77777777" w:rsidR="002D66CD" w:rsidRPr="001E5CDC" w:rsidRDefault="002D66CD" w:rsidP="00C64AE0">
            <w:pPr>
              <w:rPr>
                <w:color w:val="2E74B5" w:themeColor="accent1" w:themeShade="BF"/>
              </w:rPr>
            </w:pPr>
            <w:r w:rsidRPr="00523231">
              <w:rPr>
                <w:color w:val="2E74B5" w:themeColor="accent1" w:themeShade="BF"/>
              </w:rPr>
              <w:t>[2028]</w:t>
            </w:r>
          </w:p>
        </w:tc>
      </w:tr>
      <w:tr w:rsidR="002D66CD" w:rsidRPr="00523231" w14:paraId="6D3A54C8" w14:textId="77777777" w:rsidTr="00C64AE0">
        <w:tc>
          <w:tcPr>
            <w:tcW w:w="5035" w:type="dxa"/>
            <w:vAlign w:val="bottom"/>
          </w:tcPr>
          <w:p w14:paraId="0905CDF3" w14:textId="77777777" w:rsidR="002D66CD" w:rsidRPr="006A22DB" w:rsidRDefault="002D66CD" w:rsidP="00C64AE0">
            <w:pPr>
              <w:rPr>
                <w:color w:val="2E74B5" w:themeColor="accent1" w:themeShade="BF"/>
              </w:rPr>
            </w:pPr>
            <w:r w:rsidRPr="00523231">
              <w:rPr>
                <w:color w:val="2E74B5" w:themeColor="accent1" w:themeShade="BF"/>
              </w:rPr>
              <w:t>[ACME</w:t>
            </w:r>
            <w:r>
              <w:rPr>
                <w:color w:val="2E74B5" w:themeColor="accent1" w:themeShade="BF"/>
              </w:rPr>
              <w:t xml:space="preserve"> - tenant</w:t>
            </w:r>
            <w:r w:rsidRPr="00523231">
              <w:rPr>
                <w:color w:val="2E74B5" w:themeColor="accent1" w:themeShade="BF"/>
              </w:rPr>
              <w:t>]</w:t>
            </w:r>
          </w:p>
        </w:tc>
        <w:tc>
          <w:tcPr>
            <w:tcW w:w="2430" w:type="dxa"/>
            <w:vAlign w:val="bottom"/>
          </w:tcPr>
          <w:p w14:paraId="3EBA988D" w14:textId="77777777" w:rsidR="002D66CD" w:rsidRPr="006A22DB" w:rsidRDefault="002D66CD" w:rsidP="00C64AE0">
            <w:pPr>
              <w:rPr>
                <w:color w:val="2E74B5" w:themeColor="accent1" w:themeShade="BF"/>
              </w:rPr>
            </w:pPr>
            <w:r w:rsidRPr="00523231">
              <w:rPr>
                <w:color w:val="2E74B5" w:themeColor="accent1" w:themeShade="BF"/>
              </w:rPr>
              <w:t>[Tenant turnover]</w:t>
            </w:r>
          </w:p>
        </w:tc>
        <w:tc>
          <w:tcPr>
            <w:tcW w:w="1890" w:type="dxa"/>
          </w:tcPr>
          <w:p w14:paraId="177B38AF" w14:textId="77777777" w:rsidR="002D66CD" w:rsidRPr="001E5CDC" w:rsidRDefault="002D66CD" w:rsidP="00C64AE0">
            <w:pPr>
              <w:rPr>
                <w:color w:val="2E74B5" w:themeColor="accent1" w:themeShade="BF"/>
              </w:rPr>
            </w:pPr>
            <w:r w:rsidRPr="00523231">
              <w:rPr>
                <w:color w:val="2E74B5" w:themeColor="accent1" w:themeShade="BF"/>
              </w:rPr>
              <w:t>[2027]</w:t>
            </w:r>
          </w:p>
        </w:tc>
      </w:tr>
      <w:tr w:rsidR="002D66CD" w:rsidRPr="00523231" w14:paraId="0EC274AD" w14:textId="77777777" w:rsidTr="00C64AE0">
        <w:tc>
          <w:tcPr>
            <w:tcW w:w="5035" w:type="dxa"/>
            <w:vAlign w:val="bottom"/>
          </w:tcPr>
          <w:p w14:paraId="71D37A3C" w14:textId="77777777" w:rsidR="002D66CD" w:rsidRPr="006A22DB" w:rsidRDefault="002D66CD" w:rsidP="00C64AE0">
            <w:pPr>
              <w:rPr>
                <w:color w:val="2E74B5" w:themeColor="accent1" w:themeShade="BF"/>
              </w:rPr>
            </w:pPr>
            <w:r w:rsidRPr="00523231">
              <w:rPr>
                <w:color w:val="2E74B5" w:themeColor="accent1" w:themeShade="BF"/>
              </w:rPr>
              <w:t>[Prodigy</w:t>
            </w:r>
            <w:r>
              <w:rPr>
                <w:color w:val="2E74B5" w:themeColor="accent1" w:themeShade="BF"/>
              </w:rPr>
              <w:t xml:space="preserve"> - tenant</w:t>
            </w:r>
            <w:r w:rsidRPr="00523231">
              <w:rPr>
                <w:color w:val="2E74B5" w:themeColor="accent1" w:themeShade="BF"/>
              </w:rPr>
              <w:t>]</w:t>
            </w:r>
          </w:p>
        </w:tc>
        <w:tc>
          <w:tcPr>
            <w:tcW w:w="2430" w:type="dxa"/>
            <w:vAlign w:val="bottom"/>
          </w:tcPr>
          <w:p w14:paraId="59053A1E" w14:textId="77777777" w:rsidR="002D66CD" w:rsidRPr="006A22DB" w:rsidRDefault="002D66CD" w:rsidP="00C64AE0">
            <w:pPr>
              <w:rPr>
                <w:color w:val="2E74B5" w:themeColor="accent1" w:themeShade="BF"/>
              </w:rPr>
            </w:pPr>
            <w:r w:rsidRPr="00523231">
              <w:rPr>
                <w:color w:val="2E74B5" w:themeColor="accent1" w:themeShade="BF"/>
              </w:rPr>
              <w:t>[Lease end]</w:t>
            </w:r>
          </w:p>
        </w:tc>
        <w:tc>
          <w:tcPr>
            <w:tcW w:w="1890" w:type="dxa"/>
          </w:tcPr>
          <w:p w14:paraId="38938783" w14:textId="77777777" w:rsidR="002D66CD" w:rsidRPr="001E5CDC" w:rsidRDefault="002D66CD" w:rsidP="00C64AE0">
            <w:pPr>
              <w:rPr>
                <w:color w:val="2E74B5" w:themeColor="accent1" w:themeShade="BF"/>
              </w:rPr>
            </w:pPr>
            <w:r w:rsidRPr="00523231">
              <w:rPr>
                <w:color w:val="2E74B5" w:themeColor="accent1" w:themeShade="BF"/>
              </w:rPr>
              <w:t>[2027]</w:t>
            </w:r>
          </w:p>
        </w:tc>
      </w:tr>
      <w:tr w:rsidR="002D66CD" w:rsidRPr="00523231" w14:paraId="2312EE0D" w14:textId="77777777" w:rsidTr="00C64AE0">
        <w:tc>
          <w:tcPr>
            <w:tcW w:w="5035" w:type="dxa"/>
            <w:vAlign w:val="bottom"/>
          </w:tcPr>
          <w:p w14:paraId="5502BA48" w14:textId="77777777" w:rsidR="002D66CD" w:rsidRPr="006A22DB" w:rsidRDefault="002D66CD" w:rsidP="00C64AE0">
            <w:pPr>
              <w:rPr>
                <w:color w:val="2E74B5" w:themeColor="accent1" w:themeShade="BF"/>
              </w:rPr>
            </w:pPr>
            <w:r w:rsidRPr="00523231">
              <w:rPr>
                <w:color w:val="2E74B5" w:themeColor="accent1" w:themeShade="BF"/>
              </w:rPr>
              <w:t>[Lobby and 1st floor common areas]</w:t>
            </w:r>
          </w:p>
        </w:tc>
        <w:tc>
          <w:tcPr>
            <w:tcW w:w="2430" w:type="dxa"/>
            <w:vAlign w:val="bottom"/>
          </w:tcPr>
          <w:p w14:paraId="64B14727" w14:textId="77777777" w:rsidR="002D66CD" w:rsidRPr="006A22DB" w:rsidRDefault="002D66CD" w:rsidP="00C64AE0">
            <w:pPr>
              <w:rPr>
                <w:color w:val="2E74B5" w:themeColor="accent1" w:themeShade="BF"/>
              </w:rPr>
            </w:pPr>
            <w:r w:rsidRPr="00523231">
              <w:rPr>
                <w:color w:val="2E74B5" w:themeColor="accent1" w:themeShade="BF"/>
              </w:rPr>
              <w:t>[Gut rehab]</w:t>
            </w:r>
          </w:p>
        </w:tc>
        <w:tc>
          <w:tcPr>
            <w:tcW w:w="1890" w:type="dxa"/>
          </w:tcPr>
          <w:p w14:paraId="00038BB2" w14:textId="77777777" w:rsidR="002D66CD" w:rsidRPr="001E5CDC" w:rsidRDefault="002D66CD" w:rsidP="00C64AE0">
            <w:pPr>
              <w:rPr>
                <w:color w:val="2E74B5" w:themeColor="accent1" w:themeShade="BF"/>
              </w:rPr>
            </w:pPr>
            <w:r w:rsidRPr="00523231">
              <w:rPr>
                <w:color w:val="2E74B5" w:themeColor="accent1" w:themeShade="BF"/>
              </w:rPr>
              <w:t>[2029]</w:t>
            </w:r>
          </w:p>
        </w:tc>
      </w:tr>
    </w:tbl>
    <w:p w14:paraId="3E981B2A" w14:textId="77777777" w:rsidR="00B22B92" w:rsidRDefault="00B22B92" w:rsidP="008B1724"/>
    <w:p w14:paraId="38EE0FA4" w14:textId="7EC1D011" w:rsidR="00295D61" w:rsidRDefault="00295D61" w:rsidP="00295D61">
      <w:pPr>
        <w:pStyle w:val="Heading1"/>
      </w:pPr>
      <w:r>
        <w:t xml:space="preserve">Feedback on </w:t>
      </w:r>
      <w:r w:rsidR="00297568">
        <w:t xml:space="preserve">“Reduce” Elements of </w:t>
      </w:r>
      <w:r>
        <w:t>Proposed Retrofit Plan</w:t>
      </w:r>
    </w:p>
    <w:p w14:paraId="1FDAC898" w14:textId="45BB1479" w:rsidR="00295D61" w:rsidRPr="00231402" w:rsidRDefault="002B3595" w:rsidP="00295D61">
      <w:pPr>
        <w:rPr>
          <w:i/>
          <w:iCs/>
          <w:color w:val="808080" w:themeColor="background1" w:themeShade="80"/>
        </w:rPr>
      </w:pPr>
      <w:r>
        <w:rPr>
          <w:i/>
          <w:iCs/>
          <w:color w:val="808080" w:themeColor="background1" w:themeShade="80"/>
        </w:rPr>
        <w:t xml:space="preserve">Follow the instructions provided in the Project Goals section above but adapt to </w:t>
      </w:r>
      <w:r w:rsidRPr="002B3595">
        <w:rPr>
          <w:i/>
          <w:iCs/>
          <w:color w:val="808080" w:themeColor="background1" w:themeShade="80"/>
        </w:rPr>
        <w:t>Feedback on “Reduce” Elements of Proposed Retrofit Plan</w:t>
      </w:r>
      <w:r>
        <w:rPr>
          <w:i/>
          <w:iCs/>
          <w:color w:val="808080" w:themeColor="background1" w:themeShade="80"/>
        </w:rPr>
        <w:t>.</w:t>
      </w:r>
    </w:p>
    <w:p w14:paraId="419F9072" w14:textId="77777777" w:rsidR="00297568" w:rsidRDefault="00297568" w:rsidP="00297568">
      <w:pPr>
        <w:pStyle w:val="Heading2"/>
      </w:pPr>
      <w:r w:rsidRPr="00CD360E">
        <w:t>Raw Feedback collected during charrette</w:t>
      </w:r>
    </w:p>
    <w:p w14:paraId="7530458A" w14:textId="76B6167D" w:rsidR="00105704" w:rsidRPr="00105704" w:rsidRDefault="00105704" w:rsidP="00105704">
      <w:r w:rsidRPr="001537C9">
        <w:t xml:space="preserve">The following feedback about </w:t>
      </w:r>
      <w:r>
        <w:t xml:space="preserve">“reduce” elements of the </w:t>
      </w:r>
      <w:r w:rsidR="00225728">
        <w:t>retrofit plan</w:t>
      </w:r>
      <w:r w:rsidRPr="001537C9">
        <w:t xml:space="preserve"> was collected during the charrette:</w:t>
      </w:r>
    </w:p>
    <w:p w14:paraId="7E4EBF03" w14:textId="252C047A" w:rsidR="005312D7" w:rsidRDefault="005312D7" w:rsidP="005312D7">
      <w:pPr>
        <w:pStyle w:val="ListParagraph"/>
        <w:numPr>
          <w:ilvl w:val="0"/>
          <w:numId w:val="30"/>
        </w:numPr>
        <w:rPr>
          <w:color w:val="2E74B5" w:themeColor="accent1" w:themeShade="BF"/>
        </w:rPr>
      </w:pPr>
      <w:r w:rsidRPr="00E26450">
        <w:rPr>
          <w:color w:val="2E74B5" w:themeColor="accent1" w:themeShade="BF"/>
        </w:rPr>
        <w:t>[</w:t>
      </w:r>
      <w:r>
        <w:rPr>
          <w:color w:val="2E74B5" w:themeColor="accent1" w:themeShade="BF"/>
        </w:rPr>
        <w:t xml:space="preserve">Expand </w:t>
      </w:r>
      <w:r w:rsidR="00E52391">
        <w:rPr>
          <w:color w:val="2E74B5" w:themeColor="accent1" w:themeShade="BF"/>
        </w:rPr>
        <w:t xml:space="preserve">LED retrofit to </w:t>
      </w:r>
      <w:r w:rsidR="00AD228E">
        <w:rPr>
          <w:color w:val="2E74B5" w:themeColor="accent1" w:themeShade="BF"/>
        </w:rPr>
        <w:t>other common areas</w:t>
      </w:r>
      <w:r w:rsidRPr="00E26450">
        <w:rPr>
          <w:color w:val="2E74B5" w:themeColor="accent1" w:themeShade="BF"/>
        </w:rPr>
        <w:t>.]</w:t>
      </w:r>
    </w:p>
    <w:p w14:paraId="2CED585C" w14:textId="026A96FE" w:rsidR="00AD228E" w:rsidRPr="00AD228E" w:rsidRDefault="00AD228E" w:rsidP="00AD228E">
      <w:pPr>
        <w:pStyle w:val="ListParagraph"/>
        <w:numPr>
          <w:ilvl w:val="0"/>
          <w:numId w:val="30"/>
        </w:numPr>
        <w:rPr>
          <w:color w:val="2E74B5" w:themeColor="accent1" w:themeShade="BF"/>
        </w:rPr>
      </w:pPr>
      <w:r w:rsidRPr="00E26450">
        <w:rPr>
          <w:color w:val="2E74B5" w:themeColor="accent1" w:themeShade="BF"/>
        </w:rPr>
        <w:t>[</w:t>
      </w:r>
      <w:r>
        <w:rPr>
          <w:color w:val="2E74B5" w:themeColor="accent1" w:themeShade="BF"/>
        </w:rPr>
        <w:t xml:space="preserve">Increase roof insulation when </w:t>
      </w:r>
      <w:proofErr w:type="gramStart"/>
      <w:r>
        <w:rPr>
          <w:color w:val="2E74B5" w:themeColor="accent1" w:themeShade="BF"/>
        </w:rPr>
        <w:t>membrane</w:t>
      </w:r>
      <w:proofErr w:type="gramEnd"/>
      <w:r>
        <w:rPr>
          <w:color w:val="2E74B5" w:themeColor="accent1" w:themeShade="BF"/>
        </w:rPr>
        <w:t xml:space="preserve"> is replaced</w:t>
      </w:r>
      <w:r w:rsidRPr="00E26450">
        <w:rPr>
          <w:color w:val="2E74B5" w:themeColor="accent1" w:themeShade="BF"/>
        </w:rPr>
        <w:t>.]</w:t>
      </w:r>
    </w:p>
    <w:p w14:paraId="25A2660B" w14:textId="28817FFD" w:rsidR="00297568" w:rsidRDefault="00297568" w:rsidP="00297568">
      <w:pPr>
        <w:pStyle w:val="Heading2"/>
      </w:pPr>
      <w:r>
        <w:t>Recommended Adjustments</w:t>
      </w:r>
    </w:p>
    <w:p w14:paraId="10DA3C35" w14:textId="77777777" w:rsidR="004E5FAA" w:rsidRPr="00CD360E" w:rsidRDefault="004E5FAA" w:rsidP="004E5FAA">
      <w:r>
        <w:t xml:space="preserve">The table was presented during the charrette but has been modified to address the feedback above. In </w:t>
      </w:r>
      <w:r w:rsidRPr="000752BF">
        <w:rPr>
          <w:color w:val="2E74B5" w:themeColor="accent1" w:themeShade="BF"/>
        </w:rPr>
        <w:t>[Microsoft Word ensure “All Markup” is selected in the “Review” options</w:t>
      </w:r>
      <w:r>
        <w:rPr>
          <w:color w:val="2E74B5" w:themeColor="accent1" w:themeShade="BF"/>
        </w:rPr>
        <w:t xml:space="preserve"> to ensure you can see edits</w:t>
      </w:r>
      <w:r w:rsidRPr="000752BF">
        <w:rPr>
          <w:color w:val="2E74B5" w:themeColor="accent1" w:themeShade="BF"/>
        </w:rPr>
        <w:t>]</w:t>
      </w:r>
      <w:r>
        <w:t xml:space="preserve">.  </w:t>
      </w:r>
    </w:p>
    <w:tbl>
      <w:tblPr>
        <w:tblStyle w:val="TableGrid"/>
        <w:tblW w:w="9355" w:type="dxa"/>
        <w:tblLook w:val="04A0" w:firstRow="1" w:lastRow="0" w:firstColumn="1" w:lastColumn="0" w:noHBand="0" w:noVBand="1"/>
      </w:tblPr>
      <w:tblGrid>
        <w:gridCol w:w="3505"/>
        <w:gridCol w:w="3690"/>
        <w:gridCol w:w="2160"/>
      </w:tblGrid>
      <w:tr w:rsidR="00AD228E" w:rsidRPr="00523231" w14:paraId="23D4BBA2" w14:textId="77777777" w:rsidTr="00AD228E">
        <w:tc>
          <w:tcPr>
            <w:tcW w:w="3505" w:type="dxa"/>
            <w:shd w:val="clear" w:color="auto" w:fill="BFBFBF" w:themeFill="background1" w:themeFillShade="BF"/>
            <w:vAlign w:val="center"/>
          </w:tcPr>
          <w:p w14:paraId="50ED7C5A" w14:textId="7451FA6C" w:rsidR="00AD228E" w:rsidRPr="00194200" w:rsidRDefault="00AD228E" w:rsidP="00AD228E">
            <w:pPr>
              <w:rPr>
                <w:b/>
                <w:bCs/>
              </w:rPr>
            </w:pPr>
            <w:r w:rsidRPr="000660D6">
              <w:rPr>
                <w:b/>
                <w:bCs/>
              </w:rPr>
              <w:t>Retrofit Type</w:t>
            </w:r>
          </w:p>
        </w:tc>
        <w:tc>
          <w:tcPr>
            <w:tcW w:w="3690" w:type="dxa"/>
            <w:shd w:val="clear" w:color="auto" w:fill="BFBFBF" w:themeFill="background1" w:themeFillShade="BF"/>
            <w:vAlign w:val="center"/>
          </w:tcPr>
          <w:p w14:paraId="41C86AA0" w14:textId="2A02B30A" w:rsidR="00AD228E" w:rsidRPr="00194200" w:rsidRDefault="00AD228E" w:rsidP="00AD228E">
            <w:pPr>
              <w:rPr>
                <w:b/>
                <w:bCs/>
              </w:rPr>
            </w:pPr>
            <w:r w:rsidRPr="000660D6">
              <w:rPr>
                <w:b/>
                <w:bCs/>
              </w:rPr>
              <w:t>Retrofit Rationale</w:t>
            </w:r>
          </w:p>
        </w:tc>
        <w:tc>
          <w:tcPr>
            <w:tcW w:w="2160" w:type="dxa"/>
            <w:shd w:val="clear" w:color="auto" w:fill="BFBFBF" w:themeFill="background1" w:themeFillShade="BF"/>
            <w:vAlign w:val="center"/>
          </w:tcPr>
          <w:p w14:paraId="40AF6579" w14:textId="150AD393" w:rsidR="00AD228E" w:rsidRPr="00194200" w:rsidRDefault="00AD228E" w:rsidP="00AD228E">
            <w:pPr>
              <w:rPr>
                <w:b/>
                <w:bCs/>
              </w:rPr>
            </w:pPr>
            <w:r w:rsidRPr="000660D6">
              <w:rPr>
                <w:b/>
                <w:bCs/>
              </w:rPr>
              <w:t>Existing Conditions</w:t>
            </w:r>
          </w:p>
        </w:tc>
      </w:tr>
      <w:tr w:rsidR="00AD228E" w:rsidRPr="00523231" w14:paraId="3262084F" w14:textId="77777777" w:rsidTr="00AD228E">
        <w:tc>
          <w:tcPr>
            <w:tcW w:w="3505" w:type="dxa"/>
            <w:vAlign w:val="center"/>
          </w:tcPr>
          <w:p w14:paraId="332F062D" w14:textId="2C3DA538"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Over cladding with additional insulation and air-sealing</w:t>
            </w:r>
            <w:r w:rsidR="007F19B0">
              <w:rPr>
                <w:color w:val="2E74B5" w:themeColor="accent1" w:themeShade="BF"/>
              </w:rPr>
              <w:t>]</w:t>
            </w:r>
          </w:p>
        </w:tc>
        <w:tc>
          <w:tcPr>
            <w:tcW w:w="3690" w:type="dxa"/>
            <w:vAlign w:val="center"/>
          </w:tcPr>
          <w:p w14:paraId="2E0CBB66" w14:textId="1DDB44AE" w:rsidR="00AD228E" w:rsidRPr="002042E0" w:rsidRDefault="005D0F33" w:rsidP="00AD228E">
            <w:pPr>
              <w:rPr>
                <w:color w:val="2E74B5" w:themeColor="accent1" w:themeShade="BF"/>
              </w:rPr>
            </w:pPr>
            <w:r>
              <w:rPr>
                <w:color w:val="2E74B5" w:themeColor="accent1" w:themeShade="BF"/>
              </w:rPr>
              <w:t>[</w:t>
            </w:r>
            <w:r w:rsidR="00AD228E" w:rsidRPr="000660D6">
              <w:rPr>
                <w:color w:val="2E74B5" w:themeColor="accent1" w:themeShade="BF"/>
              </w:rPr>
              <w:t>Façade end-of-useful life 2030</w:t>
            </w:r>
            <w:r w:rsidR="007F19B0">
              <w:rPr>
                <w:color w:val="2E74B5" w:themeColor="accent1" w:themeShade="BF"/>
              </w:rPr>
              <w:t>]</w:t>
            </w:r>
          </w:p>
        </w:tc>
        <w:tc>
          <w:tcPr>
            <w:tcW w:w="2160" w:type="dxa"/>
            <w:vAlign w:val="center"/>
          </w:tcPr>
          <w:p w14:paraId="397E03BC" w14:textId="03181CC4" w:rsidR="00AD228E" w:rsidRPr="001E5CDC" w:rsidRDefault="005D0F33" w:rsidP="00AD228E">
            <w:pPr>
              <w:rPr>
                <w:color w:val="2E74B5" w:themeColor="accent1" w:themeShade="BF"/>
              </w:rPr>
            </w:pPr>
            <w:r>
              <w:rPr>
                <w:color w:val="2E74B5" w:themeColor="accent1" w:themeShade="BF"/>
              </w:rPr>
              <w:t>[</w:t>
            </w:r>
            <w:r w:rsidR="00AD228E" w:rsidRPr="000660D6">
              <w:rPr>
                <w:color w:val="2E74B5" w:themeColor="accent1" w:themeShade="BF"/>
              </w:rPr>
              <w:t>Original brick walls</w:t>
            </w:r>
            <w:r w:rsidR="007F19B0">
              <w:rPr>
                <w:color w:val="2E74B5" w:themeColor="accent1" w:themeShade="BF"/>
              </w:rPr>
              <w:t>]</w:t>
            </w:r>
          </w:p>
        </w:tc>
      </w:tr>
      <w:tr w:rsidR="00AD228E" w:rsidRPr="00523231" w14:paraId="07602C91" w14:textId="77777777" w:rsidTr="00AD228E">
        <w:tc>
          <w:tcPr>
            <w:tcW w:w="3505" w:type="dxa"/>
            <w:vAlign w:val="center"/>
          </w:tcPr>
          <w:p w14:paraId="75E57D56" w14:textId="53F819D4"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Windows</w:t>
            </w:r>
            <w:r w:rsidR="007F19B0">
              <w:rPr>
                <w:color w:val="2E74B5" w:themeColor="accent1" w:themeShade="BF"/>
              </w:rPr>
              <w:t>]</w:t>
            </w:r>
          </w:p>
        </w:tc>
        <w:tc>
          <w:tcPr>
            <w:tcW w:w="3690" w:type="dxa"/>
            <w:vAlign w:val="center"/>
          </w:tcPr>
          <w:p w14:paraId="000646C1" w14:textId="7FE68300"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Comfort, aesthetics</w:t>
            </w:r>
            <w:r w:rsidR="007F19B0">
              <w:rPr>
                <w:color w:val="2E74B5" w:themeColor="accent1" w:themeShade="BF"/>
              </w:rPr>
              <w:t>]</w:t>
            </w:r>
          </w:p>
        </w:tc>
        <w:tc>
          <w:tcPr>
            <w:tcW w:w="2160" w:type="dxa"/>
            <w:vAlign w:val="center"/>
          </w:tcPr>
          <w:p w14:paraId="0BD50CFE" w14:textId="4F142BF2" w:rsidR="00AD228E" w:rsidRPr="001E5CDC" w:rsidRDefault="005D0F33" w:rsidP="00AD228E">
            <w:pPr>
              <w:rPr>
                <w:color w:val="2E74B5" w:themeColor="accent1" w:themeShade="BF"/>
              </w:rPr>
            </w:pPr>
            <w:r>
              <w:rPr>
                <w:color w:val="2E74B5" w:themeColor="accent1" w:themeShade="BF"/>
              </w:rPr>
              <w:t>[</w:t>
            </w:r>
            <w:r w:rsidR="00AD228E" w:rsidRPr="000660D6">
              <w:rPr>
                <w:color w:val="2E74B5" w:themeColor="accent1" w:themeShade="BF"/>
              </w:rPr>
              <w:t>Single pane, heavily tinted</w:t>
            </w:r>
            <w:r w:rsidR="007F19B0">
              <w:rPr>
                <w:color w:val="2E74B5" w:themeColor="accent1" w:themeShade="BF"/>
              </w:rPr>
              <w:t>]</w:t>
            </w:r>
          </w:p>
        </w:tc>
      </w:tr>
      <w:tr w:rsidR="00AD228E" w:rsidRPr="00523231" w14:paraId="11186F7C" w14:textId="77777777" w:rsidTr="00AD228E">
        <w:tc>
          <w:tcPr>
            <w:tcW w:w="3505" w:type="dxa"/>
            <w:vAlign w:val="center"/>
          </w:tcPr>
          <w:p w14:paraId="0F9A71F7" w14:textId="25012AA9" w:rsidR="00AD228E" w:rsidRPr="006A22DB" w:rsidRDefault="005D0F33" w:rsidP="00AD228E">
            <w:pPr>
              <w:rPr>
                <w:color w:val="2E74B5" w:themeColor="accent1" w:themeShade="BF"/>
              </w:rPr>
            </w:pPr>
            <w:r w:rsidRPr="00891ECA">
              <w:rPr>
                <w:color w:val="2E74B5" w:themeColor="accent1" w:themeShade="BF"/>
              </w:rPr>
              <w:t>[</w:t>
            </w:r>
            <w:r w:rsidR="00891ECA" w:rsidRPr="00D97934">
              <w:rPr>
                <w:color w:val="BF8F00" w:themeColor="accent4" w:themeShade="BF"/>
              </w:rPr>
              <w:t xml:space="preserve">Common area </w:t>
            </w:r>
            <w:r w:rsidR="00AD228E" w:rsidRPr="000660D6">
              <w:rPr>
                <w:color w:val="2E74B5" w:themeColor="accent1" w:themeShade="BF"/>
              </w:rPr>
              <w:t>LEDs and lighting controls</w:t>
            </w:r>
            <w:r w:rsidR="007F19B0">
              <w:rPr>
                <w:color w:val="2E74B5" w:themeColor="accent1" w:themeShade="BF"/>
              </w:rPr>
              <w:t>]</w:t>
            </w:r>
          </w:p>
        </w:tc>
        <w:tc>
          <w:tcPr>
            <w:tcW w:w="3690" w:type="dxa"/>
            <w:vAlign w:val="center"/>
          </w:tcPr>
          <w:p w14:paraId="3312D65C" w14:textId="493C9541"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Inefficient lighting</w:t>
            </w:r>
            <w:r w:rsidR="007F19B0">
              <w:rPr>
                <w:color w:val="2E74B5" w:themeColor="accent1" w:themeShade="BF"/>
              </w:rPr>
              <w:t>]</w:t>
            </w:r>
          </w:p>
        </w:tc>
        <w:tc>
          <w:tcPr>
            <w:tcW w:w="2160" w:type="dxa"/>
            <w:vAlign w:val="center"/>
          </w:tcPr>
          <w:p w14:paraId="74B64F98" w14:textId="53E6CB37" w:rsidR="00AD228E" w:rsidRPr="001E5CDC" w:rsidRDefault="005D0F33" w:rsidP="00AD228E">
            <w:pPr>
              <w:rPr>
                <w:color w:val="2E74B5" w:themeColor="accent1" w:themeShade="BF"/>
              </w:rPr>
            </w:pPr>
            <w:r>
              <w:rPr>
                <w:color w:val="2E74B5" w:themeColor="accent1" w:themeShade="BF"/>
              </w:rPr>
              <w:t>[</w:t>
            </w:r>
            <w:r w:rsidR="00AD228E" w:rsidRPr="000660D6">
              <w:rPr>
                <w:color w:val="2E74B5" w:themeColor="accent1" w:themeShade="BF"/>
              </w:rPr>
              <w:t>Florescent lighting controlled by timers</w:t>
            </w:r>
            <w:r w:rsidR="007F19B0">
              <w:rPr>
                <w:color w:val="2E74B5" w:themeColor="accent1" w:themeShade="BF"/>
              </w:rPr>
              <w:t>]</w:t>
            </w:r>
          </w:p>
        </w:tc>
      </w:tr>
      <w:tr w:rsidR="00AD228E" w:rsidRPr="00523231" w14:paraId="4DA33133" w14:textId="77777777" w:rsidTr="00AD228E">
        <w:tc>
          <w:tcPr>
            <w:tcW w:w="3505" w:type="dxa"/>
            <w:vAlign w:val="center"/>
          </w:tcPr>
          <w:p w14:paraId="7179A5DC" w14:textId="593468F0"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Active building pressure control</w:t>
            </w:r>
            <w:r w:rsidR="007F19B0">
              <w:rPr>
                <w:color w:val="2E74B5" w:themeColor="accent1" w:themeShade="BF"/>
              </w:rPr>
              <w:t>]</w:t>
            </w:r>
          </w:p>
        </w:tc>
        <w:tc>
          <w:tcPr>
            <w:tcW w:w="3690" w:type="dxa"/>
            <w:vAlign w:val="center"/>
          </w:tcPr>
          <w:p w14:paraId="62DCE381" w14:textId="3436BB00" w:rsidR="00AD228E" w:rsidRPr="006A22DB" w:rsidRDefault="005D0F33" w:rsidP="00AD228E">
            <w:pPr>
              <w:rPr>
                <w:color w:val="2E74B5" w:themeColor="accent1" w:themeShade="BF"/>
              </w:rPr>
            </w:pPr>
            <w:r>
              <w:rPr>
                <w:color w:val="2E74B5" w:themeColor="accent1" w:themeShade="BF"/>
              </w:rPr>
              <w:t>[</w:t>
            </w:r>
            <w:r w:rsidR="00AD228E" w:rsidRPr="000660D6">
              <w:rPr>
                <w:color w:val="2E74B5" w:themeColor="accent1" w:themeShade="BF"/>
              </w:rPr>
              <w:t>Pressurization issues from stack effect causing excessive infiltration and occupant issues at doors</w:t>
            </w:r>
            <w:r w:rsidR="007F19B0">
              <w:rPr>
                <w:color w:val="2E74B5" w:themeColor="accent1" w:themeShade="BF"/>
              </w:rPr>
              <w:t>]</w:t>
            </w:r>
          </w:p>
        </w:tc>
        <w:tc>
          <w:tcPr>
            <w:tcW w:w="2160" w:type="dxa"/>
            <w:vAlign w:val="center"/>
          </w:tcPr>
          <w:p w14:paraId="4F10ABFF" w14:textId="580EE7D4" w:rsidR="00AD228E" w:rsidRPr="001E5CDC" w:rsidRDefault="005D0F33" w:rsidP="00AD228E">
            <w:pPr>
              <w:rPr>
                <w:color w:val="2E74B5" w:themeColor="accent1" w:themeShade="BF"/>
              </w:rPr>
            </w:pPr>
            <w:r>
              <w:rPr>
                <w:color w:val="2E74B5" w:themeColor="accent1" w:themeShade="BF"/>
              </w:rPr>
              <w:t>[</w:t>
            </w:r>
            <w:r w:rsidR="00AD228E" w:rsidRPr="000660D6">
              <w:rPr>
                <w:color w:val="2E74B5" w:themeColor="accent1" w:themeShade="BF"/>
              </w:rPr>
              <w:t>No active pressure control</w:t>
            </w:r>
            <w:r w:rsidR="007F19B0">
              <w:rPr>
                <w:color w:val="2E74B5" w:themeColor="accent1" w:themeShade="BF"/>
              </w:rPr>
              <w:t>]</w:t>
            </w:r>
          </w:p>
        </w:tc>
      </w:tr>
      <w:tr w:rsidR="00891ECA" w:rsidRPr="00523231" w14:paraId="2932BD87" w14:textId="77777777" w:rsidTr="00AD228E">
        <w:tc>
          <w:tcPr>
            <w:tcW w:w="3505" w:type="dxa"/>
            <w:vAlign w:val="center"/>
          </w:tcPr>
          <w:p w14:paraId="4FF84D42" w14:textId="38CE6B90" w:rsidR="00891ECA" w:rsidRDefault="00891ECA" w:rsidP="00AD228E">
            <w:pPr>
              <w:rPr>
                <w:color w:val="2E74B5" w:themeColor="accent1" w:themeShade="BF"/>
              </w:rPr>
            </w:pPr>
            <w:r w:rsidRPr="000E4147">
              <w:rPr>
                <w:color w:val="2E74B5" w:themeColor="accent1" w:themeShade="BF"/>
              </w:rPr>
              <w:t>[Increase roof insulation]</w:t>
            </w:r>
          </w:p>
        </w:tc>
        <w:tc>
          <w:tcPr>
            <w:tcW w:w="3690" w:type="dxa"/>
            <w:vAlign w:val="center"/>
          </w:tcPr>
          <w:p w14:paraId="03B8C4D5" w14:textId="4AE15FD7" w:rsidR="00891ECA" w:rsidRDefault="00891ECA" w:rsidP="00AD228E">
            <w:pPr>
              <w:rPr>
                <w:color w:val="2E74B5" w:themeColor="accent1" w:themeShade="BF"/>
              </w:rPr>
            </w:pPr>
            <w:r w:rsidRPr="000E4147">
              <w:rPr>
                <w:color w:val="2E74B5" w:themeColor="accent1" w:themeShade="BF"/>
              </w:rPr>
              <w:t>[Roof membrane replacement provides an opportunity for cost effective increase in insulation]</w:t>
            </w:r>
          </w:p>
        </w:tc>
        <w:tc>
          <w:tcPr>
            <w:tcW w:w="2160" w:type="dxa"/>
            <w:vAlign w:val="center"/>
          </w:tcPr>
          <w:p w14:paraId="6263C969" w14:textId="5A09C695" w:rsidR="00891ECA" w:rsidRDefault="00891ECA" w:rsidP="00AD228E">
            <w:pPr>
              <w:rPr>
                <w:color w:val="2E74B5" w:themeColor="accent1" w:themeShade="BF"/>
              </w:rPr>
            </w:pPr>
            <w:r w:rsidRPr="000E4147">
              <w:rPr>
                <w:color w:val="2E74B5" w:themeColor="accent1" w:themeShade="BF"/>
              </w:rPr>
              <w:t>[~R20 continuous insulation]</w:t>
            </w:r>
          </w:p>
        </w:tc>
      </w:tr>
    </w:tbl>
    <w:p w14:paraId="4A8020E8" w14:textId="77777777" w:rsidR="004023C3" w:rsidRDefault="004023C3" w:rsidP="008B1724"/>
    <w:p w14:paraId="338F9C94" w14:textId="0DC9DE34" w:rsidR="00297568" w:rsidRDefault="00297568" w:rsidP="00297568">
      <w:pPr>
        <w:pStyle w:val="Heading1"/>
      </w:pPr>
      <w:r>
        <w:t>Feedback on “</w:t>
      </w:r>
      <w:r w:rsidR="00E43D2A">
        <w:t>Reconfigure</w:t>
      </w:r>
      <w:r>
        <w:t>” Elements of Proposed Retrofit Plan</w:t>
      </w:r>
    </w:p>
    <w:p w14:paraId="2776A419" w14:textId="3C21E83A" w:rsidR="00297568" w:rsidRPr="00231402" w:rsidRDefault="00044157" w:rsidP="00297568">
      <w:pPr>
        <w:rPr>
          <w:i/>
          <w:iCs/>
          <w:color w:val="808080" w:themeColor="background1" w:themeShade="80"/>
        </w:rPr>
      </w:pPr>
      <w:r>
        <w:rPr>
          <w:i/>
          <w:iCs/>
          <w:color w:val="808080" w:themeColor="background1" w:themeShade="80"/>
        </w:rPr>
        <w:t xml:space="preserve">Follow the instructions provided in the Project Goals section above but adapt to </w:t>
      </w:r>
      <w:r w:rsidRPr="002B3595">
        <w:rPr>
          <w:i/>
          <w:iCs/>
          <w:color w:val="808080" w:themeColor="background1" w:themeShade="80"/>
        </w:rPr>
        <w:t>Feedback on “Re</w:t>
      </w:r>
      <w:r>
        <w:rPr>
          <w:i/>
          <w:iCs/>
          <w:color w:val="808080" w:themeColor="background1" w:themeShade="80"/>
        </w:rPr>
        <w:t>configure</w:t>
      </w:r>
      <w:r w:rsidRPr="002B3595">
        <w:rPr>
          <w:i/>
          <w:iCs/>
          <w:color w:val="808080" w:themeColor="background1" w:themeShade="80"/>
        </w:rPr>
        <w:t>” Elements of Proposed Retrofit Plan</w:t>
      </w:r>
      <w:r>
        <w:rPr>
          <w:i/>
          <w:iCs/>
          <w:color w:val="808080" w:themeColor="background1" w:themeShade="80"/>
        </w:rPr>
        <w:t>.</w:t>
      </w:r>
    </w:p>
    <w:p w14:paraId="0D820DC1" w14:textId="77777777" w:rsidR="00297568" w:rsidRPr="0098580D" w:rsidRDefault="00297568" w:rsidP="00297568">
      <w:pPr>
        <w:pStyle w:val="Heading2"/>
      </w:pPr>
      <w:r w:rsidRPr="00CD360E">
        <w:t>Raw Feedback collected during charrette</w:t>
      </w:r>
    </w:p>
    <w:p w14:paraId="79DBFBA7" w14:textId="6259B5CB" w:rsidR="00297568" w:rsidRDefault="00225728" w:rsidP="00297568">
      <w:r w:rsidRPr="001537C9">
        <w:t xml:space="preserve">The following feedback about </w:t>
      </w:r>
      <w:r>
        <w:t>“reconfigure” elements of the retrofit plan</w:t>
      </w:r>
      <w:r w:rsidRPr="001537C9">
        <w:t xml:space="preserve"> was collected during the charrette:</w:t>
      </w:r>
    </w:p>
    <w:p w14:paraId="43C425DC" w14:textId="0B99BBF0" w:rsidR="003279D9" w:rsidRPr="00027C47" w:rsidRDefault="003279D9" w:rsidP="00297568">
      <w:pPr>
        <w:pStyle w:val="ListParagraph"/>
        <w:numPr>
          <w:ilvl w:val="0"/>
          <w:numId w:val="30"/>
        </w:numPr>
        <w:rPr>
          <w:color w:val="2E74B5" w:themeColor="accent1" w:themeShade="BF"/>
        </w:rPr>
      </w:pPr>
      <w:r w:rsidRPr="00E26450">
        <w:rPr>
          <w:color w:val="2E74B5" w:themeColor="accent1" w:themeShade="BF"/>
        </w:rPr>
        <w:t>[</w:t>
      </w:r>
      <w:r>
        <w:rPr>
          <w:color w:val="2E74B5" w:themeColor="accent1" w:themeShade="BF"/>
        </w:rPr>
        <w:t xml:space="preserve">Concerns raised about potential disruption if existing system </w:t>
      </w:r>
      <w:r w:rsidR="00DA61E8">
        <w:rPr>
          <w:color w:val="2E74B5" w:themeColor="accent1" w:themeShade="BF"/>
        </w:rPr>
        <w:t xml:space="preserve">space heating water supply </w:t>
      </w:r>
      <w:r>
        <w:rPr>
          <w:color w:val="2E74B5" w:themeColor="accent1" w:themeShade="BF"/>
        </w:rPr>
        <w:t xml:space="preserve">temperature cannot </w:t>
      </w:r>
      <w:r w:rsidR="004A301D">
        <w:rPr>
          <w:color w:val="2E74B5" w:themeColor="accent1" w:themeShade="BF"/>
        </w:rPr>
        <w:t>be lowered sufficiently to accommodate currently planned heat pump technology</w:t>
      </w:r>
      <w:r w:rsidRPr="00E26450">
        <w:rPr>
          <w:color w:val="2E74B5" w:themeColor="accent1" w:themeShade="BF"/>
        </w:rPr>
        <w:t>.]</w:t>
      </w:r>
    </w:p>
    <w:p w14:paraId="075227DD" w14:textId="205A51AF" w:rsidR="00297568" w:rsidRDefault="00297568" w:rsidP="00297568">
      <w:pPr>
        <w:pStyle w:val="Heading2"/>
      </w:pPr>
      <w:r>
        <w:t>Recommended Adjustments</w:t>
      </w:r>
    </w:p>
    <w:p w14:paraId="30FEC34E" w14:textId="59D2E6AF" w:rsidR="005E58DD" w:rsidRDefault="004E5FAA" w:rsidP="005E58DD">
      <w:r>
        <w:t xml:space="preserve">The table was presented during the charrette but has been modified to address the feedback above. In </w:t>
      </w:r>
      <w:r w:rsidRPr="000752BF">
        <w:rPr>
          <w:color w:val="2E74B5" w:themeColor="accent1" w:themeShade="BF"/>
        </w:rPr>
        <w:t>[Microsoft Word ensure “All Markup” is selected in the “Review” options</w:t>
      </w:r>
      <w:r>
        <w:rPr>
          <w:color w:val="2E74B5" w:themeColor="accent1" w:themeShade="BF"/>
        </w:rPr>
        <w:t xml:space="preserve"> to ensure you can see edits</w:t>
      </w:r>
      <w:r w:rsidRPr="000752BF">
        <w:rPr>
          <w:color w:val="2E74B5" w:themeColor="accent1" w:themeShade="BF"/>
        </w:rPr>
        <w:t>]</w:t>
      </w:r>
      <w:r>
        <w:t xml:space="preserve">.  </w:t>
      </w:r>
    </w:p>
    <w:tbl>
      <w:tblPr>
        <w:tblStyle w:val="TableGrid"/>
        <w:tblW w:w="9355" w:type="dxa"/>
        <w:tblLook w:val="04A0" w:firstRow="1" w:lastRow="0" w:firstColumn="1" w:lastColumn="0" w:noHBand="0" w:noVBand="1"/>
      </w:tblPr>
      <w:tblGrid>
        <w:gridCol w:w="3505"/>
        <w:gridCol w:w="3690"/>
        <w:gridCol w:w="2160"/>
      </w:tblGrid>
      <w:tr w:rsidR="00885124" w:rsidRPr="00523231" w14:paraId="6E984093" w14:textId="77777777" w:rsidTr="00C64AE0">
        <w:tc>
          <w:tcPr>
            <w:tcW w:w="3505" w:type="dxa"/>
            <w:shd w:val="clear" w:color="auto" w:fill="BFBFBF" w:themeFill="background1" w:themeFillShade="BF"/>
            <w:vAlign w:val="center"/>
          </w:tcPr>
          <w:p w14:paraId="1BCFFDC1" w14:textId="77777777" w:rsidR="00885124" w:rsidRPr="00194200" w:rsidRDefault="00885124" w:rsidP="00C64AE0">
            <w:pPr>
              <w:rPr>
                <w:b/>
                <w:bCs/>
              </w:rPr>
            </w:pPr>
            <w:r w:rsidRPr="000660D6">
              <w:rPr>
                <w:b/>
                <w:bCs/>
              </w:rPr>
              <w:t>Retrofit Type</w:t>
            </w:r>
          </w:p>
        </w:tc>
        <w:tc>
          <w:tcPr>
            <w:tcW w:w="3690" w:type="dxa"/>
            <w:shd w:val="clear" w:color="auto" w:fill="BFBFBF" w:themeFill="background1" w:themeFillShade="BF"/>
            <w:vAlign w:val="center"/>
          </w:tcPr>
          <w:p w14:paraId="15469375" w14:textId="77777777" w:rsidR="00885124" w:rsidRPr="00194200" w:rsidRDefault="00885124" w:rsidP="00C64AE0">
            <w:pPr>
              <w:rPr>
                <w:b/>
                <w:bCs/>
              </w:rPr>
            </w:pPr>
            <w:r w:rsidRPr="000660D6">
              <w:rPr>
                <w:b/>
                <w:bCs/>
              </w:rPr>
              <w:t>Retrofit Rationale</w:t>
            </w:r>
          </w:p>
        </w:tc>
        <w:tc>
          <w:tcPr>
            <w:tcW w:w="2160" w:type="dxa"/>
            <w:shd w:val="clear" w:color="auto" w:fill="BFBFBF" w:themeFill="background1" w:themeFillShade="BF"/>
            <w:vAlign w:val="center"/>
          </w:tcPr>
          <w:p w14:paraId="4F93A7C6" w14:textId="77777777" w:rsidR="00885124" w:rsidRPr="00194200" w:rsidRDefault="00885124" w:rsidP="00C64AE0">
            <w:pPr>
              <w:rPr>
                <w:b/>
                <w:bCs/>
              </w:rPr>
            </w:pPr>
            <w:r w:rsidRPr="000660D6">
              <w:rPr>
                <w:b/>
                <w:bCs/>
              </w:rPr>
              <w:t>Existing Conditions</w:t>
            </w:r>
          </w:p>
        </w:tc>
      </w:tr>
      <w:tr w:rsidR="007F74EF" w:rsidRPr="00523231" w14:paraId="7E2B4F46" w14:textId="77777777" w:rsidTr="00C64AE0">
        <w:tc>
          <w:tcPr>
            <w:tcW w:w="3505" w:type="dxa"/>
            <w:vAlign w:val="center"/>
          </w:tcPr>
          <w:p w14:paraId="418F3C2D" w14:textId="37D42622" w:rsidR="007F74EF" w:rsidRPr="004E2ECD"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Adapt hot water distribution for lower temperatures – test lower temperatures, replace coils as needed</w:t>
            </w:r>
          </w:p>
          <w:p w14:paraId="61F24BF3" w14:textId="60C7A66A" w:rsidR="00DA61E8" w:rsidRPr="006A22DB" w:rsidRDefault="00DA61E8" w:rsidP="007F74EF">
            <w:pPr>
              <w:rPr>
                <w:color w:val="2E74B5" w:themeColor="accent1" w:themeShade="BF"/>
              </w:rPr>
            </w:pPr>
            <w:r>
              <w:t xml:space="preserve">Evaluate </w:t>
            </w:r>
            <w:r w:rsidR="0013235E">
              <w:t>a second scenario that retains 180</w:t>
            </w:r>
            <w:r w:rsidR="0013235E" w:rsidRPr="00387876">
              <w:t>°</w:t>
            </w:r>
            <w:r w:rsidR="0013235E">
              <w:t xml:space="preserve">F supply temperature with </w:t>
            </w:r>
            <w:r w:rsidR="006151B3">
              <w:t>a high-temperature heat pump</w:t>
            </w:r>
            <w:r w:rsidR="006151B3" w:rsidRPr="004E2ECD">
              <w:rPr>
                <w:color w:val="2E74B5" w:themeColor="accent1" w:themeShade="BF"/>
              </w:rPr>
              <w:t>.</w:t>
            </w:r>
            <w:r w:rsidR="004E2ECD" w:rsidRPr="004E2ECD">
              <w:rPr>
                <w:color w:val="2E74B5" w:themeColor="accent1" w:themeShade="BF"/>
              </w:rPr>
              <w:t>]</w:t>
            </w:r>
          </w:p>
        </w:tc>
        <w:tc>
          <w:tcPr>
            <w:tcW w:w="3690" w:type="dxa"/>
            <w:vAlign w:val="center"/>
          </w:tcPr>
          <w:p w14:paraId="27588F8E" w14:textId="3B0B4AA2" w:rsidR="007F74EF" w:rsidRPr="002042E0"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Enables more efficient heat pump options</w:t>
            </w:r>
            <w:r w:rsidRPr="004E2ECD">
              <w:rPr>
                <w:color w:val="2E74B5" w:themeColor="accent1" w:themeShade="BF"/>
              </w:rPr>
              <w:t>]</w:t>
            </w:r>
          </w:p>
        </w:tc>
        <w:tc>
          <w:tcPr>
            <w:tcW w:w="2160" w:type="dxa"/>
            <w:vAlign w:val="center"/>
          </w:tcPr>
          <w:p w14:paraId="0B88121B" w14:textId="7EE45625" w:rsidR="007F74EF" w:rsidRPr="001E5CDC"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180°F for space heating</w:t>
            </w:r>
            <w:r w:rsidRPr="004E2ECD">
              <w:rPr>
                <w:color w:val="2E74B5" w:themeColor="accent1" w:themeShade="BF"/>
              </w:rPr>
              <w:t>]</w:t>
            </w:r>
          </w:p>
        </w:tc>
      </w:tr>
      <w:tr w:rsidR="007F74EF" w:rsidRPr="00523231" w14:paraId="2097A3C0" w14:textId="77777777" w:rsidTr="00C64AE0">
        <w:tc>
          <w:tcPr>
            <w:tcW w:w="3505" w:type="dxa"/>
            <w:vAlign w:val="center"/>
          </w:tcPr>
          <w:p w14:paraId="5E8D3CD8" w14:textId="0F0F69FE"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Decouple ventilation from heating and cooling (DOAS)</w:t>
            </w:r>
            <w:r w:rsidRPr="004E2ECD">
              <w:rPr>
                <w:color w:val="2E74B5" w:themeColor="accent1" w:themeShade="BF"/>
              </w:rPr>
              <w:t>]</w:t>
            </w:r>
          </w:p>
        </w:tc>
        <w:tc>
          <w:tcPr>
            <w:tcW w:w="3690" w:type="dxa"/>
            <w:vAlign w:val="center"/>
          </w:tcPr>
          <w:p w14:paraId="6B641397" w14:textId="3B3AF5A7"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Excessive simultaneous heating and cooling</w:t>
            </w:r>
            <w:r w:rsidRPr="004E2ECD">
              <w:rPr>
                <w:color w:val="2E74B5" w:themeColor="accent1" w:themeShade="BF"/>
              </w:rPr>
              <w:t>]</w:t>
            </w:r>
          </w:p>
        </w:tc>
        <w:tc>
          <w:tcPr>
            <w:tcW w:w="2160" w:type="dxa"/>
            <w:vAlign w:val="center"/>
          </w:tcPr>
          <w:p w14:paraId="795081FC" w14:textId="18C9B4E4" w:rsidR="007F74EF" w:rsidRPr="001E5CDC"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VAV with reheat and pneumatic zone control</w:t>
            </w:r>
            <w:r w:rsidRPr="004E2ECD">
              <w:rPr>
                <w:color w:val="2E74B5" w:themeColor="accent1" w:themeShade="BF"/>
              </w:rPr>
              <w:t>]</w:t>
            </w:r>
          </w:p>
        </w:tc>
      </w:tr>
      <w:tr w:rsidR="007F74EF" w:rsidRPr="00523231" w14:paraId="423F8227" w14:textId="77777777" w:rsidTr="00C64AE0">
        <w:tc>
          <w:tcPr>
            <w:tcW w:w="3505" w:type="dxa"/>
            <w:vAlign w:val="center"/>
          </w:tcPr>
          <w:p w14:paraId="7471B252" w14:textId="5D61F5C9"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Electric infrastructure expansion</w:t>
            </w:r>
            <w:r w:rsidRPr="004E2ECD">
              <w:rPr>
                <w:color w:val="2E74B5" w:themeColor="accent1" w:themeShade="BF"/>
              </w:rPr>
              <w:t>]</w:t>
            </w:r>
          </w:p>
        </w:tc>
        <w:tc>
          <w:tcPr>
            <w:tcW w:w="3690" w:type="dxa"/>
            <w:vAlign w:val="center"/>
          </w:tcPr>
          <w:p w14:paraId="48D2EF1F" w14:textId="5FEEE879"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Mechanical room does not have enough capacity to power a central heat pump</w:t>
            </w:r>
            <w:r w:rsidRPr="004E2ECD">
              <w:rPr>
                <w:color w:val="2E74B5" w:themeColor="accent1" w:themeShade="BF"/>
              </w:rPr>
              <w:t>]</w:t>
            </w:r>
          </w:p>
        </w:tc>
        <w:tc>
          <w:tcPr>
            <w:tcW w:w="2160" w:type="dxa"/>
            <w:vAlign w:val="center"/>
          </w:tcPr>
          <w:p w14:paraId="5F2C5180" w14:textId="0D2D5497" w:rsidR="007F74EF" w:rsidRPr="001E5CDC"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Sized for natural gas boilers</w:t>
            </w:r>
            <w:r w:rsidRPr="004E2ECD">
              <w:rPr>
                <w:color w:val="2E74B5" w:themeColor="accent1" w:themeShade="BF"/>
              </w:rPr>
              <w:t>]</w:t>
            </w:r>
          </w:p>
        </w:tc>
      </w:tr>
      <w:tr w:rsidR="007F74EF" w:rsidRPr="00523231" w14:paraId="2A28F7D3" w14:textId="77777777" w:rsidTr="00C64AE0">
        <w:tc>
          <w:tcPr>
            <w:tcW w:w="3505" w:type="dxa"/>
            <w:vAlign w:val="center"/>
          </w:tcPr>
          <w:p w14:paraId="1970E62A" w14:textId="121F08EC"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Exploration: exchange heat with 124 First Street</w:t>
            </w:r>
            <w:r w:rsidRPr="004E2ECD">
              <w:rPr>
                <w:color w:val="2E74B5" w:themeColor="accent1" w:themeShade="BF"/>
              </w:rPr>
              <w:t>]</w:t>
            </w:r>
          </w:p>
        </w:tc>
        <w:tc>
          <w:tcPr>
            <w:tcW w:w="3690" w:type="dxa"/>
            <w:vAlign w:val="center"/>
          </w:tcPr>
          <w:p w14:paraId="1B3AA47D" w14:textId="6B595DDE" w:rsidR="007F74EF" w:rsidRPr="006A22DB"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 xml:space="preserve">Neighboring </w:t>
            </w:r>
            <w:proofErr w:type="gramStart"/>
            <w:r w:rsidR="007F74EF" w:rsidRPr="00387876">
              <w:rPr>
                <w:color w:val="2E74B5" w:themeColor="accent1" w:themeShade="BF"/>
              </w:rPr>
              <w:t>building has higher level</w:t>
            </w:r>
            <w:proofErr w:type="gramEnd"/>
            <w:r w:rsidR="007F74EF" w:rsidRPr="00387876">
              <w:rPr>
                <w:color w:val="2E74B5" w:themeColor="accent1" w:themeShade="BF"/>
              </w:rPr>
              <w:t xml:space="preserve"> of waste heat</w:t>
            </w:r>
            <w:r w:rsidRPr="004E2ECD">
              <w:rPr>
                <w:color w:val="2E74B5" w:themeColor="accent1" w:themeShade="BF"/>
              </w:rPr>
              <w:t>]</w:t>
            </w:r>
          </w:p>
        </w:tc>
        <w:tc>
          <w:tcPr>
            <w:tcW w:w="2160" w:type="dxa"/>
            <w:vAlign w:val="center"/>
          </w:tcPr>
          <w:p w14:paraId="33C510F9" w14:textId="1F12DC74" w:rsidR="007F74EF" w:rsidRPr="001E5CDC"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No connection</w:t>
            </w:r>
            <w:r w:rsidRPr="004E2ECD">
              <w:rPr>
                <w:color w:val="2E74B5" w:themeColor="accent1" w:themeShade="BF"/>
              </w:rPr>
              <w:t>]</w:t>
            </w:r>
          </w:p>
        </w:tc>
      </w:tr>
      <w:tr w:rsidR="007F74EF" w:rsidRPr="00523231" w14:paraId="154E199A" w14:textId="77777777" w:rsidTr="00C64AE0">
        <w:tc>
          <w:tcPr>
            <w:tcW w:w="3505" w:type="dxa"/>
            <w:vAlign w:val="center"/>
          </w:tcPr>
          <w:p w14:paraId="346B8828" w14:textId="4BA60499" w:rsidR="007F74EF"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Adapt hot water distribution for lower temperatures – test lower temperatures, replace coils as needed</w:t>
            </w:r>
            <w:r w:rsidRPr="004E2ECD">
              <w:rPr>
                <w:color w:val="2E74B5" w:themeColor="accent1" w:themeShade="BF"/>
              </w:rPr>
              <w:t>]</w:t>
            </w:r>
          </w:p>
        </w:tc>
        <w:tc>
          <w:tcPr>
            <w:tcW w:w="3690" w:type="dxa"/>
            <w:vAlign w:val="center"/>
          </w:tcPr>
          <w:p w14:paraId="1C532866" w14:textId="5E730DC6" w:rsidR="007F74EF"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Enables more efficient heat pump options</w:t>
            </w:r>
            <w:r w:rsidRPr="004E2ECD">
              <w:rPr>
                <w:color w:val="2E74B5" w:themeColor="accent1" w:themeShade="BF"/>
              </w:rPr>
              <w:t>]</w:t>
            </w:r>
          </w:p>
        </w:tc>
        <w:tc>
          <w:tcPr>
            <w:tcW w:w="2160" w:type="dxa"/>
            <w:vAlign w:val="center"/>
          </w:tcPr>
          <w:p w14:paraId="3D418312" w14:textId="31A01F70" w:rsidR="007F74EF" w:rsidRDefault="004E2ECD" w:rsidP="007F74EF">
            <w:pPr>
              <w:rPr>
                <w:color w:val="2E74B5" w:themeColor="accent1" w:themeShade="BF"/>
              </w:rPr>
            </w:pPr>
            <w:r w:rsidRPr="004E2ECD">
              <w:rPr>
                <w:color w:val="2E74B5" w:themeColor="accent1" w:themeShade="BF"/>
              </w:rPr>
              <w:t>[</w:t>
            </w:r>
            <w:r w:rsidR="007F74EF" w:rsidRPr="00387876">
              <w:rPr>
                <w:color w:val="2E74B5" w:themeColor="accent1" w:themeShade="BF"/>
              </w:rPr>
              <w:t>180°F for space heating</w:t>
            </w:r>
            <w:r w:rsidRPr="004E2ECD">
              <w:rPr>
                <w:color w:val="2E74B5" w:themeColor="accent1" w:themeShade="BF"/>
              </w:rPr>
              <w:t>]</w:t>
            </w:r>
          </w:p>
        </w:tc>
      </w:tr>
    </w:tbl>
    <w:p w14:paraId="685A95F0" w14:textId="77777777" w:rsidR="0081368C" w:rsidRDefault="0081368C" w:rsidP="005E58DD"/>
    <w:p w14:paraId="619D9B50" w14:textId="7E0E6B61" w:rsidR="0081368C" w:rsidRDefault="0081368C" w:rsidP="0081368C">
      <w:pPr>
        <w:pStyle w:val="Heading1"/>
      </w:pPr>
      <w:r>
        <w:t>Feedback on “</w:t>
      </w:r>
      <w:r w:rsidR="00E43D2A">
        <w:t>Recover</w:t>
      </w:r>
      <w:r>
        <w:t>” Elements of Proposed Retrofit Plan</w:t>
      </w:r>
    </w:p>
    <w:p w14:paraId="765C2E11" w14:textId="0CB11018" w:rsidR="0081368C" w:rsidRPr="00231402" w:rsidRDefault="005B0EBB" w:rsidP="0081368C">
      <w:pPr>
        <w:rPr>
          <w:i/>
          <w:iCs/>
          <w:color w:val="808080" w:themeColor="background1" w:themeShade="80"/>
        </w:rPr>
      </w:pPr>
      <w:r>
        <w:rPr>
          <w:i/>
          <w:iCs/>
          <w:color w:val="808080" w:themeColor="background1" w:themeShade="80"/>
        </w:rPr>
        <w:t xml:space="preserve">Follow the instructions provided in the Project Goals section above but adapt to </w:t>
      </w:r>
      <w:r w:rsidRPr="002B3595">
        <w:rPr>
          <w:i/>
          <w:iCs/>
          <w:color w:val="808080" w:themeColor="background1" w:themeShade="80"/>
        </w:rPr>
        <w:t>Feedback on “Re</w:t>
      </w:r>
      <w:r>
        <w:rPr>
          <w:i/>
          <w:iCs/>
          <w:color w:val="808080" w:themeColor="background1" w:themeShade="80"/>
        </w:rPr>
        <w:t>cover</w:t>
      </w:r>
      <w:r w:rsidRPr="002B3595">
        <w:rPr>
          <w:i/>
          <w:iCs/>
          <w:color w:val="808080" w:themeColor="background1" w:themeShade="80"/>
        </w:rPr>
        <w:t>” Elements of Proposed Retrofit Plan</w:t>
      </w:r>
      <w:r>
        <w:rPr>
          <w:i/>
          <w:iCs/>
          <w:color w:val="808080" w:themeColor="background1" w:themeShade="80"/>
        </w:rPr>
        <w:t>.</w:t>
      </w:r>
      <w:r w:rsidR="00336E39">
        <w:rPr>
          <w:i/>
          <w:iCs/>
          <w:color w:val="808080" w:themeColor="background1" w:themeShade="80"/>
        </w:rPr>
        <w:t xml:space="preserve"> This section provides a variation from previous sections where the team did not provide feedback on the “recover” elements. The table from the charrette is still presented, but not edited, so that the team can add comments as needed. </w:t>
      </w:r>
    </w:p>
    <w:p w14:paraId="4960327E" w14:textId="77777777" w:rsidR="0081368C" w:rsidRPr="0098580D" w:rsidRDefault="0081368C" w:rsidP="0081368C">
      <w:pPr>
        <w:pStyle w:val="Heading2"/>
      </w:pPr>
      <w:r w:rsidRPr="00CD360E">
        <w:t>Raw Feedback collected during charrette</w:t>
      </w:r>
    </w:p>
    <w:p w14:paraId="0A7DF068" w14:textId="36CCD019" w:rsidR="0081368C" w:rsidRDefault="00225728" w:rsidP="0081368C">
      <w:r w:rsidRPr="001537C9">
        <w:t xml:space="preserve">The following feedback about </w:t>
      </w:r>
      <w:r>
        <w:t>“recover” elements of the retrofit plan</w:t>
      </w:r>
      <w:r w:rsidRPr="001537C9">
        <w:t xml:space="preserve"> was collected during the charrette:</w:t>
      </w:r>
    </w:p>
    <w:p w14:paraId="1C7C7716" w14:textId="6EBB8ED7" w:rsidR="0081368C" w:rsidRPr="00FA1CA9" w:rsidRDefault="00336E39" w:rsidP="0081368C">
      <w:pPr>
        <w:pStyle w:val="ListParagraph"/>
        <w:numPr>
          <w:ilvl w:val="0"/>
          <w:numId w:val="30"/>
        </w:numPr>
        <w:rPr>
          <w:color w:val="2E74B5" w:themeColor="accent1" w:themeShade="BF"/>
        </w:rPr>
      </w:pPr>
      <w:r w:rsidRPr="00E26450">
        <w:rPr>
          <w:color w:val="2E74B5" w:themeColor="accent1" w:themeShade="BF"/>
        </w:rPr>
        <w:t>[</w:t>
      </w:r>
      <w:r w:rsidR="00EA0C1A">
        <w:rPr>
          <w:color w:val="2E74B5" w:themeColor="accent1" w:themeShade="BF"/>
        </w:rPr>
        <w:t>No recommendations for changes to the “recover” portion of the plan were made during the charrette</w:t>
      </w:r>
      <w:r w:rsidRPr="00E26450">
        <w:rPr>
          <w:color w:val="2E74B5" w:themeColor="accent1" w:themeShade="BF"/>
        </w:rPr>
        <w:t>.]</w:t>
      </w:r>
    </w:p>
    <w:p w14:paraId="6DF14E65" w14:textId="00202CF9" w:rsidR="0081368C" w:rsidRDefault="0081368C" w:rsidP="0081368C">
      <w:pPr>
        <w:pStyle w:val="Heading2"/>
      </w:pPr>
      <w:r>
        <w:t>Recommended Adjustments</w:t>
      </w:r>
    </w:p>
    <w:p w14:paraId="379EC94F" w14:textId="655A920E" w:rsidR="0081368C" w:rsidRDefault="004E5FAA" w:rsidP="005E58DD">
      <w:r>
        <w:t>The table was presented during the charrette</w:t>
      </w:r>
      <w:r w:rsidR="00EA0C1A">
        <w:t xml:space="preserve">. No feedback has been made </w:t>
      </w:r>
      <w:r w:rsidR="00FA1CA9">
        <w:t>on this topic, so the table has not been edited. Add comments to the table if you have feedback on any of the scope items.</w:t>
      </w:r>
      <w:r>
        <w:t xml:space="preserve"> </w:t>
      </w:r>
    </w:p>
    <w:tbl>
      <w:tblPr>
        <w:tblStyle w:val="TableGrid"/>
        <w:tblW w:w="9355" w:type="dxa"/>
        <w:tblLook w:val="04A0" w:firstRow="1" w:lastRow="0" w:firstColumn="1" w:lastColumn="0" w:noHBand="0" w:noVBand="1"/>
      </w:tblPr>
      <w:tblGrid>
        <w:gridCol w:w="3505"/>
        <w:gridCol w:w="3690"/>
        <w:gridCol w:w="2160"/>
      </w:tblGrid>
      <w:tr w:rsidR="00336E39" w:rsidRPr="00523231" w14:paraId="65024049" w14:textId="77777777" w:rsidTr="00C64AE0">
        <w:tc>
          <w:tcPr>
            <w:tcW w:w="3505" w:type="dxa"/>
            <w:shd w:val="clear" w:color="auto" w:fill="BFBFBF" w:themeFill="background1" w:themeFillShade="BF"/>
            <w:vAlign w:val="center"/>
          </w:tcPr>
          <w:p w14:paraId="17CE7A43" w14:textId="77777777" w:rsidR="00336E39" w:rsidRPr="00194200" w:rsidRDefault="00336E39" w:rsidP="00C64AE0">
            <w:pPr>
              <w:rPr>
                <w:b/>
                <w:bCs/>
              </w:rPr>
            </w:pPr>
            <w:r w:rsidRPr="000660D6">
              <w:rPr>
                <w:b/>
                <w:bCs/>
              </w:rPr>
              <w:t>Retrofit Type</w:t>
            </w:r>
          </w:p>
        </w:tc>
        <w:tc>
          <w:tcPr>
            <w:tcW w:w="3690" w:type="dxa"/>
            <w:shd w:val="clear" w:color="auto" w:fill="BFBFBF" w:themeFill="background1" w:themeFillShade="BF"/>
            <w:vAlign w:val="center"/>
          </w:tcPr>
          <w:p w14:paraId="67351881" w14:textId="77777777" w:rsidR="00336E39" w:rsidRPr="00194200" w:rsidRDefault="00336E39" w:rsidP="00C64AE0">
            <w:pPr>
              <w:rPr>
                <w:b/>
                <w:bCs/>
              </w:rPr>
            </w:pPr>
            <w:r w:rsidRPr="000660D6">
              <w:rPr>
                <w:b/>
                <w:bCs/>
              </w:rPr>
              <w:t>Retrofit Rationale</w:t>
            </w:r>
          </w:p>
        </w:tc>
        <w:tc>
          <w:tcPr>
            <w:tcW w:w="2160" w:type="dxa"/>
            <w:shd w:val="clear" w:color="auto" w:fill="BFBFBF" w:themeFill="background1" w:themeFillShade="BF"/>
            <w:vAlign w:val="center"/>
          </w:tcPr>
          <w:p w14:paraId="7AFA0798" w14:textId="77777777" w:rsidR="00336E39" w:rsidRPr="00194200" w:rsidRDefault="00336E39" w:rsidP="00C64AE0">
            <w:pPr>
              <w:rPr>
                <w:b/>
                <w:bCs/>
              </w:rPr>
            </w:pPr>
            <w:r w:rsidRPr="000660D6">
              <w:rPr>
                <w:b/>
                <w:bCs/>
              </w:rPr>
              <w:t>Existing Conditions</w:t>
            </w:r>
          </w:p>
        </w:tc>
      </w:tr>
      <w:tr w:rsidR="00336E39" w:rsidRPr="00523231" w14:paraId="1C672B27" w14:textId="77777777" w:rsidTr="00C64AE0">
        <w:tc>
          <w:tcPr>
            <w:tcW w:w="3505" w:type="dxa"/>
            <w:vAlign w:val="center"/>
          </w:tcPr>
          <w:p w14:paraId="3787C600" w14:textId="0DB040D5" w:rsidR="00336E39" w:rsidRPr="006A22DB" w:rsidRDefault="004E2ECD" w:rsidP="00336E39">
            <w:pPr>
              <w:rPr>
                <w:color w:val="2E74B5" w:themeColor="accent1" w:themeShade="BF"/>
              </w:rPr>
            </w:pPr>
            <w:r>
              <w:rPr>
                <w:color w:val="2E74B5" w:themeColor="accent1" w:themeShade="BF"/>
              </w:rPr>
              <w:t>[</w:t>
            </w:r>
            <w:r w:rsidR="00336E39" w:rsidRPr="0033192E">
              <w:rPr>
                <w:color w:val="2E74B5" w:themeColor="accent1" w:themeShade="BF"/>
              </w:rPr>
              <w:t>Enthalpy wheel for air-side energy recovery in new DOAS</w:t>
            </w:r>
            <w:r w:rsidR="00F57489">
              <w:rPr>
                <w:color w:val="2E74B5" w:themeColor="accent1" w:themeShade="BF"/>
              </w:rPr>
              <w:t>]</w:t>
            </w:r>
          </w:p>
        </w:tc>
        <w:tc>
          <w:tcPr>
            <w:tcW w:w="3690" w:type="dxa"/>
            <w:vAlign w:val="center"/>
          </w:tcPr>
          <w:p w14:paraId="6EC3D087" w14:textId="7C0303BE" w:rsidR="00336E39" w:rsidRPr="002042E0" w:rsidRDefault="004E2ECD" w:rsidP="00336E39">
            <w:pPr>
              <w:rPr>
                <w:color w:val="2E74B5" w:themeColor="accent1" w:themeShade="BF"/>
              </w:rPr>
            </w:pPr>
            <w:r>
              <w:rPr>
                <w:color w:val="2E74B5" w:themeColor="accent1" w:themeShade="BF"/>
              </w:rPr>
              <w:t>[</w:t>
            </w:r>
            <w:r w:rsidR="00336E39" w:rsidRPr="0033192E">
              <w:rPr>
                <w:color w:val="2E74B5" w:themeColor="accent1" w:themeShade="BF"/>
              </w:rPr>
              <w:t>Reduced energy to temper ventilation air, reduce heating/cooling capacity</w:t>
            </w:r>
            <w:r w:rsidR="00F57489">
              <w:rPr>
                <w:color w:val="2E74B5" w:themeColor="accent1" w:themeShade="BF"/>
              </w:rPr>
              <w:t>]</w:t>
            </w:r>
          </w:p>
        </w:tc>
        <w:tc>
          <w:tcPr>
            <w:tcW w:w="2160" w:type="dxa"/>
            <w:vAlign w:val="center"/>
          </w:tcPr>
          <w:p w14:paraId="6923C5C6" w14:textId="18212B9C" w:rsidR="00336E39" w:rsidRPr="001E5CDC" w:rsidRDefault="004E2ECD" w:rsidP="00336E39">
            <w:pPr>
              <w:rPr>
                <w:color w:val="2E74B5" w:themeColor="accent1" w:themeShade="BF"/>
              </w:rPr>
            </w:pPr>
            <w:r>
              <w:rPr>
                <w:color w:val="2E74B5" w:themeColor="accent1" w:themeShade="BF"/>
              </w:rPr>
              <w:t>[</w:t>
            </w:r>
            <w:r w:rsidR="00336E39" w:rsidRPr="0033192E">
              <w:rPr>
                <w:color w:val="2E74B5" w:themeColor="accent1" w:themeShade="BF"/>
              </w:rPr>
              <w:t>No air-side energy recovery</w:t>
            </w:r>
            <w:r w:rsidR="00F57489">
              <w:rPr>
                <w:color w:val="2E74B5" w:themeColor="accent1" w:themeShade="BF"/>
              </w:rPr>
              <w:t>]</w:t>
            </w:r>
          </w:p>
        </w:tc>
      </w:tr>
      <w:tr w:rsidR="00336E39" w:rsidRPr="00523231" w14:paraId="08ABFCE6" w14:textId="77777777" w:rsidTr="00C64AE0">
        <w:tc>
          <w:tcPr>
            <w:tcW w:w="3505" w:type="dxa"/>
            <w:vAlign w:val="center"/>
          </w:tcPr>
          <w:p w14:paraId="3CEF3210" w14:textId="21A3DFAD" w:rsidR="00336E39" w:rsidRPr="006A22DB" w:rsidRDefault="004E2ECD" w:rsidP="00336E39">
            <w:pPr>
              <w:rPr>
                <w:color w:val="2E74B5" w:themeColor="accent1" w:themeShade="BF"/>
              </w:rPr>
            </w:pPr>
            <w:r>
              <w:rPr>
                <w:color w:val="2E74B5" w:themeColor="accent1" w:themeShade="BF"/>
              </w:rPr>
              <w:t>[</w:t>
            </w:r>
            <w:r w:rsidR="00336E39" w:rsidRPr="0033192E">
              <w:rPr>
                <w:color w:val="2E74B5" w:themeColor="accent1" w:themeShade="BF"/>
              </w:rPr>
              <w:t xml:space="preserve">Wastewater </w:t>
            </w:r>
            <w:r w:rsidR="00F57489">
              <w:rPr>
                <w:color w:val="2E74B5" w:themeColor="accent1" w:themeShade="BF"/>
              </w:rPr>
              <w:t>–</w:t>
            </w:r>
            <w:r w:rsidR="00336E39" w:rsidRPr="0033192E">
              <w:rPr>
                <w:color w:val="2E74B5" w:themeColor="accent1" w:themeShade="BF"/>
              </w:rPr>
              <w:t xml:space="preserve"> Sewer</w:t>
            </w:r>
            <w:r w:rsidR="00F57489">
              <w:rPr>
                <w:color w:val="2E74B5" w:themeColor="accent1" w:themeShade="BF"/>
              </w:rPr>
              <w:t>]</w:t>
            </w:r>
          </w:p>
        </w:tc>
        <w:tc>
          <w:tcPr>
            <w:tcW w:w="3690" w:type="dxa"/>
            <w:vAlign w:val="center"/>
          </w:tcPr>
          <w:p w14:paraId="3F6060CF" w14:textId="1AB37C39" w:rsidR="00336E39" w:rsidRPr="006A22DB" w:rsidRDefault="004E2ECD" w:rsidP="00336E39">
            <w:pPr>
              <w:rPr>
                <w:color w:val="2E74B5" w:themeColor="accent1" w:themeShade="BF"/>
              </w:rPr>
            </w:pPr>
            <w:r>
              <w:rPr>
                <w:color w:val="2E74B5" w:themeColor="accent1" w:themeShade="BF"/>
              </w:rPr>
              <w:t>[</w:t>
            </w:r>
            <w:r w:rsidR="00336E39" w:rsidRPr="0033192E">
              <w:rPr>
                <w:color w:val="2E74B5" w:themeColor="accent1" w:themeShade="BF"/>
              </w:rPr>
              <w:t>Increase heat pump source temperature</w:t>
            </w:r>
            <w:r w:rsidR="00F57489">
              <w:rPr>
                <w:color w:val="2E74B5" w:themeColor="accent1" w:themeShade="BF"/>
              </w:rPr>
              <w:t>]</w:t>
            </w:r>
          </w:p>
        </w:tc>
        <w:tc>
          <w:tcPr>
            <w:tcW w:w="2160" w:type="dxa"/>
            <w:vAlign w:val="center"/>
          </w:tcPr>
          <w:p w14:paraId="6F6ECC99" w14:textId="4B92B6BE" w:rsidR="00336E39" w:rsidRPr="001E5CDC" w:rsidRDefault="004E2ECD" w:rsidP="00336E39">
            <w:pPr>
              <w:rPr>
                <w:color w:val="2E74B5" w:themeColor="accent1" w:themeShade="BF"/>
              </w:rPr>
            </w:pPr>
            <w:r>
              <w:rPr>
                <w:color w:val="2E74B5" w:themeColor="accent1" w:themeShade="BF"/>
              </w:rPr>
              <w:t>[</w:t>
            </w:r>
            <w:r w:rsidR="00336E39" w:rsidRPr="0033192E">
              <w:rPr>
                <w:color w:val="2E74B5" w:themeColor="accent1" w:themeShade="BF"/>
              </w:rPr>
              <w:t>n/a</w:t>
            </w:r>
            <w:r w:rsidR="00F57489">
              <w:rPr>
                <w:color w:val="2E74B5" w:themeColor="accent1" w:themeShade="BF"/>
              </w:rPr>
              <w:t>]</w:t>
            </w:r>
          </w:p>
        </w:tc>
      </w:tr>
      <w:tr w:rsidR="00336E39" w:rsidRPr="00523231" w14:paraId="7193C787" w14:textId="77777777" w:rsidTr="00C64AE0">
        <w:tc>
          <w:tcPr>
            <w:tcW w:w="3505" w:type="dxa"/>
            <w:vAlign w:val="center"/>
          </w:tcPr>
          <w:p w14:paraId="4911CC03" w14:textId="26C8AF8A" w:rsidR="00336E39" w:rsidRPr="006A22DB" w:rsidRDefault="004E2ECD" w:rsidP="00336E39">
            <w:pPr>
              <w:rPr>
                <w:color w:val="2E74B5" w:themeColor="accent1" w:themeShade="BF"/>
              </w:rPr>
            </w:pPr>
            <w:r>
              <w:rPr>
                <w:color w:val="2E74B5" w:themeColor="accent1" w:themeShade="BF"/>
              </w:rPr>
              <w:t>[</w:t>
            </w:r>
            <w:r w:rsidR="00336E39" w:rsidRPr="0033192E">
              <w:rPr>
                <w:color w:val="2E74B5" w:themeColor="accent1" w:themeShade="BF"/>
              </w:rPr>
              <w:t>Condenser water loop</w:t>
            </w:r>
            <w:r w:rsidR="00F57489">
              <w:rPr>
                <w:color w:val="2E74B5" w:themeColor="accent1" w:themeShade="BF"/>
              </w:rPr>
              <w:t>]</w:t>
            </w:r>
          </w:p>
        </w:tc>
        <w:tc>
          <w:tcPr>
            <w:tcW w:w="3690" w:type="dxa"/>
            <w:vAlign w:val="center"/>
          </w:tcPr>
          <w:p w14:paraId="4ACC5B5E" w14:textId="72B15545" w:rsidR="00336E39" w:rsidRPr="006A22DB" w:rsidRDefault="004E2ECD" w:rsidP="00336E39">
            <w:pPr>
              <w:rPr>
                <w:color w:val="2E74B5" w:themeColor="accent1" w:themeShade="BF"/>
              </w:rPr>
            </w:pPr>
            <w:r>
              <w:rPr>
                <w:color w:val="2E74B5" w:themeColor="accent1" w:themeShade="BF"/>
              </w:rPr>
              <w:t>[</w:t>
            </w:r>
            <w:r w:rsidR="00336E39" w:rsidRPr="0033192E">
              <w:rPr>
                <w:color w:val="2E74B5" w:themeColor="accent1" w:themeShade="BF"/>
              </w:rPr>
              <w:t>Increase heat pump source temperature</w:t>
            </w:r>
            <w:r w:rsidR="00F57489">
              <w:rPr>
                <w:color w:val="2E74B5" w:themeColor="accent1" w:themeShade="BF"/>
              </w:rPr>
              <w:t>]</w:t>
            </w:r>
          </w:p>
        </w:tc>
        <w:tc>
          <w:tcPr>
            <w:tcW w:w="2160" w:type="dxa"/>
            <w:vAlign w:val="center"/>
          </w:tcPr>
          <w:p w14:paraId="1CD9FB8B" w14:textId="56798445" w:rsidR="00336E39" w:rsidRPr="001E5CDC" w:rsidRDefault="004E2ECD" w:rsidP="00336E39">
            <w:pPr>
              <w:rPr>
                <w:color w:val="2E74B5" w:themeColor="accent1" w:themeShade="BF"/>
              </w:rPr>
            </w:pPr>
            <w:r>
              <w:rPr>
                <w:color w:val="2E74B5" w:themeColor="accent1" w:themeShade="BF"/>
              </w:rPr>
              <w:t>[</w:t>
            </w:r>
            <w:r w:rsidR="00336E39" w:rsidRPr="0033192E">
              <w:rPr>
                <w:color w:val="2E74B5" w:themeColor="accent1" w:themeShade="BF"/>
              </w:rPr>
              <w:t>Existing condenser water loop, but no heat recovery</w:t>
            </w:r>
            <w:r w:rsidR="00F57489">
              <w:rPr>
                <w:color w:val="2E74B5" w:themeColor="accent1" w:themeShade="BF"/>
              </w:rPr>
              <w:t>]</w:t>
            </w:r>
          </w:p>
        </w:tc>
      </w:tr>
    </w:tbl>
    <w:p w14:paraId="23B2A772" w14:textId="77777777" w:rsidR="00336E39" w:rsidRDefault="00336E39" w:rsidP="005E58DD"/>
    <w:p w14:paraId="60028D20" w14:textId="2F594E93" w:rsidR="0081368C" w:rsidRDefault="0081368C" w:rsidP="0081368C">
      <w:pPr>
        <w:pStyle w:val="Heading1"/>
      </w:pPr>
      <w:r>
        <w:t>Feedback on “</w:t>
      </w:r>
      <w:r w:rsidR="00E43D2A">
        <w:t>Replace</w:t>
      </w:r>
      <w:r>
        <w:t>” Elements of Proposed Retrofit Plan</w:t>
      </w:r>
    </w:p>
    <w:p w14:paraId="5CECF46B" w14:textId="30328553" w:rsidR="0081368C" w:rsidRPr="00231402" w:rsidRDefault="005B0EBB" w:rsidP="0081368C">
      <w:pPr>
        <w:rPr>
          <w:i/>
          <w:iCs/>
          <w:color w:val="808080" w:themeColor="background1" w:themeShade="80"/>
        </w:rPr>
      </w:pPr>
      <w:r>
        <w:rPr>
          <w:i/>
          <w:iCs/>
          <w:color w:val="808080" w:themeColor="background1" w:themeShade="80"/>
        </w:rPr>
        <w:t xml:space="preserve">Follow the instructions provided in the Project Goals section above but adapt to </w:t>
      </w:r>
      <w:r w:rsidRPr="002B3595">
        <w:rPr>
          <w:i/>
          <w:iCs/>
          <w:color w:val="808080" w:themeColor="background1" w:themeShade="80"/>
        </w:rPr>
        <w:t>Feedback on “Re</w:t>
      </w:r>
      <w:r w:rsidR="00C54C0D">
        <w:rPr>
          <w:i/>
          <w:iCs/>
          <w:color w:val="808080" w:themeColor="background1" w:themeShade="80"/>
        </w:rPr>
        <w:t>plac</w:t>
      </w:r>
      <w:r w:rsidRPr="002B3595">
        <w:rPr>
          <w:i/>
          <w:iCs/>
          <w:color w:val="808080" w:themeColor="background1" w:themeShade="80"/>
        </w:rPr>
        <w:t>e” Elements of Proposed Retrofit Plan</w:t>
      </w:r>
      <w:r>
        <w:rPr>
          <w:i/>
          <w:iCs/>
          <w:color w:val="808080" w:themeColor="background1" w:themeShade="80"/>
        </w:rPr>
        <w:t>.</w:t>
      </w:r>
    </w:p>
    <w:p w14:paraId="09698703" w14:textId="77777777" w:rsidR="0081368C" w:rsidRPr="0098580D" w:rsidRDefault="0081368C" w:rsidP="0081368C">
      <w:pPr>
        <w:pStyle w:val="Heading2"/>
      </w:pPr>
      <w:r w:rsidRPr="00CD360E">
        <w:t>Raw Feedback collected during charrette</w:t>
      </w:r>
    </w:p>
    <w:p w14:paraId="306D4546" w14:textId="200D3D14" w:rsidR="0081368C" w:rsidRDefault="00225728" w:rsidP="0081368C">
      <w:r w:rsidRPr="001537C9">
        <w:t xml:space="preserve">The following feedback about </w:t>
      </w:r>
      <w:r>
        <w:t>“replace” elements of the retrofit plan</w:t>
      </w:r>
      <w:r w:rsidRPr="001537C9">
        <w:t xml:space="preserve"> was collected during the charrette:</w:t>
      </w:r>
    </w:p>
    <w:p w14:paraId="48DE4BED" w14:textId="27919A9E" w:rsidR="0067641A" w:rsidRDefault="0067641A" w:rsidP="0067641A">
      <w:pPr>
        <w:pStyle w:val="ListParagraph"/>
        <w:numPr>
          <w:ilvl w:val="0"/>
          <w:numId w:val="30"/>
        </w:numPr>
        <w:rPr>
          <w:color w:val="2E74B5" w:themeColor="accent1" w:themeShade="BF"/>
        </w:rPr>
      </w:pPr>
      <w:r w:rsidRPr="00E26450">
        <w:rPr>
          <w:color w:val="2E74B5" w:themeColor="accent1" w:themeShade="BF"/>
        </w:rPr>
        <w:t>[</w:t>
      </w:r>
      <w:r>
        <w:rPr>
          <w:color w:val="2E74B5" w:themeColor="accent1" w:themeShade="BF"/>
        </w:rPr>
        <w:t>No recommendations for changes to the “replace” portion of the plan were made during the charrette</w:t>
      </w:r>
      <w:r w:rsidRPr="00E26450">
        <w:rPr>
          <w:color w:val="2E74B5" w:themeColor="accent1" w:themeShade="BF"/>
        </w:rPr>
        <w:t>.]</w:t>
      </w:r>
    </w:p>
    <w:p w14:paraId="6B075755" w14:textId="2F039767" w:rsidR="0081368C" w:rsidRPr="004E2ECD" w:rsidRDefault="0067641A" w:rsidP="0081368C">
      <w:pPr>
        <w:pStyle w:val="ListParagraph"/>
        <w:numPr>
          <w:ilvl w:val="0"/>
          <w:numId w:val="30"/>
        </w:numPr>
        <w:rPr>
          <w:color w:val="2E74B5" w:themeColor="accent1" w:themeShade="BF"/>
        </w:rPr>
      </w:pPr>
      <w:r>
        <w:rPr>
          <w:color w:val="2E74B5" w:themeColor="accent1" w:themeShade="BF"/>
        </w:rPr>
        <w:t>[The concerns raised about lowering space heating supply water temperature impact “replace” elements, which is reflected in the edits to the table below</w:t>
      </w:r>
      <w:r w:rsidRPr="00E26450">
        <w:rPr>
          <w:color w:val="2E74B5" w:themeColor="accent1" w:themeShade="BF"/>
        </w:rPr>
        <w:t>.]</w:t>
      </w:r>
    </w:p>
    <w:p w14:paraId="13AE4DF8" w14:textId="3DC673F3" w:rsidR="0081368C" w:rsidRDefault="0081368C" w:rsidP="0081368C">
      <w:pPr>
        <w:pStyle w:val="Heading2"/>
      </w:pPr>
      <w:r>
        <w:t>Recommended Adjustments</w:t>
      </w:r>
    </w:p>
    <w:p w14:paraId="047A609A" w14:textId="4BE592C5" w:rsidR="004E5FAA" w:rsidRPr="004E5FAA" w:rsidRDefault="004E5FAA" w:rsidP="004E5FAA">
      <w:r>
        <w:t xml:space="preserve">The table was presented during the charrette but has been modified to address the feedback above. In </w:t>
      </w:r>
      <w:r w:rsidRPr="000752BF">
        <w:rPr>
          <w:color w:val="2E74B5" w:themeColor="accent1" w:themeShade="BF"/>
        </w:rPr>
        <w:t>[Microsoft Word ensure “All Markup” is selected in the “Review” options</w:t>
      </w:r>
      <w:r>
        <w:rPr>
          <w:color w:val="2E74B5" w:themeColor="accent1" w:themeShade="BF"/>
        </w:rPr>
        <w:t xml:space="preserve"> to ensure you can see edits</w:t>
      </w:r>
      <w:r w:rsidRPr="000752BF">
        <w:rPr>
          <w:color w:val="2E74B5" w:themeColor="accent1" w:themeShade="BF"/>
        </w:rPr>
        <w:t>]</w:t>
      </w:r>
      <w:r>
        <w:t xml:space="preserve">.  </w:t>
      </w:r>
    </w:p>
    <w:tbl>
      <w:tblPr>
        <w:tblStyle w:val="TableGrid"/>
        <w:tblW w:w="9355" w:type="dxa"/>
        <w:tblLook w:val="04A0" w:firstRow="1" w:lastRow="0" w:firstColumn="1" w:lastColumn="0" w:noHBand="0" w:noVBand="1"/>
      </w:tblPr>
      <w:tblGrid>
        <w:gridCol w:w="3505"/>
        <w:gridCol w:w="3690"/>
        <w:gridCol w:w="2160"/>
      </w:tblGrid>
      <w:tr w:rsidR="00F57489" w:rsidRPr="00523231" w14:paraId="09F5091C" w14:textId="77777777" w:rsidTr="00C64AE0">
        <w:tc>
          <w:tcPr>
            <w:tcW w:w="3505" w:type="dxa"/>
            <w:shd w:val="clear" w:color="auto" w:fill="BFBFBF" w:themeFill="background1" w:themeFillShade="BF"/>
            <w:vAlign w:val="center"/>
          </w:tcPr>
          <w:p w14:paraId="20DC7944" w14:textId="77777777" w:rsidR="00F57489" w:rsidRPr="00194200" w:rsidRDefault="00F57489" w:rsidP="00C64AE0">
            <w:pPr>
              <w:rPr>
                <w:b/>
                <w:bCs/>
              </w:rPr>
            </w:pPr>
            <w:r w:rsidRPr="000660D6">
              <w:rPr>
                <w:b/>
                <w:bCs/>
              </w:rPr>
              <w:t>Retrofit Type</w:t>
            </w:r>
          </w:p>
        </w:tc>
        <w:tc>
          <w:tcPr>
            <w:tcW w:w="3690" w:type="dxa"/>
            <w:shd w:val="clear" w:color="auto" w:fill="BFBFBF" w:themeFill="background1" w:themeFillShade="BF"/>
            <w:vAlign w:val="center"/>
          </w:tcPr>
          <w:p w14:paraId="4524E77D" w14:textId="77777777" w:rsidR="00F57489" w:rsidRPr="00194200" w:rsidRDefault="00F57489" w:rsidP="00C64AE0">
            <w:pPr>
              <w:rPr>
                <w:b/>
                <w:bCs/>
              </w:rPr>
            </w:pPr>
            <w:r w:rsidRPr="000660D6">
              <w:rPr>
                <w:b/>
                <w:bCs/>
              </w:rPr>
              <w:t>Retrofit Rationale</w:t>
            </w:r>
          </w:p>
        </w:tc>
        <w:tc>
          <w:tcPr>
            <w:tcW w:w="2160" w:type="dxa"/>
            <w:shd w:val="clear" w:color="auto" w:fill="BFBFBF" w:themeFill="background1" w:themeFillShade="BF"/>
            <w:vAlign w:val="center"/>
          </w:tcPr>
          <w:p w14:paraId="33D192AF" w14:textId="77777777" w:rsidR="00F57489" w:rsidRPr="00194200" w:rsidRDefault="00F57489" w:rsidP="00C64AE0">
            <w:pPr>
              <w:rPr>
                <w:b/>
                <w:bCs/>
              </w:rPr>
            </w:pPr>
            <w:r w:rsidRPr="000660D6">
              <w:rPr>
                <w:b/>
                <w:bCs/>
              </w:rPr>
              <w:t>Existing Conditions</w:t>
            </w:r>
          </w:p>
        </w:tc>
      </w:tr>
      <w:tr w:rsidR="00F57489" w:rsidRPr="00523231" w14:paraId="2E42FB3E" w14:textId="77777777" w:rsidTr="00C64AE0">
        <w:tc>
          <w:tcPr>
            <w:tcW w:w="3505" w:type="dxa"/>
            <w:vAlign w:val="center"/>
          </w:tcPr>
          <w:p w14:paraId="186B403B" w14:textId="18828119" w:rsidR="00F57489" w:rsidRPr="006A22DB" w:rsidRDefault="00F57489" w:rsidP="00F57489">
            <w:pPr>
              <w:rPr>
                <w:color w:val="2E74B5" w:themeColor="accent1" w:themeShade="BF"/>
              </w:rPr>
            </w:pPr>
            <w:r>
              <w:rPr>
                <w:color w:val="2E74B5" w:themeColor="accent1" w:themeShade="BF"/>
              </w:rPr>
              <w:t>[</w:t>
            </w:r>
            <w:r w:rsidRPr="00B93230">
              <w:rPr>
                <w:color w:val="2E74B5" w:themeColor="accent1" w:themeShade="BF"/>
              </w:rPr>
              <w:t>Option A – Space heating: Central heat pump, partial electrification</w:t>
            </w:r>
            <w:r w:rsidRPr="00F57489">
              <w:rPr>
                <w:color w:val="2E74B5" w:themeColor="accent1" w:themeShade="BF"/>
              </w:rPr>
              <w:t>. Evaluate heat pumps supplying a lowered water temperature (e.g., 140</w:t>
            </w:r>
            <w:r w:rsidRPr="00B93230">
              <w:rPr>
                <w:color w:val="2E74B5" w:themeColor="accent1" w:themeShade="BF"/>
              </w:rPr>
              <w:t>°F</w:t>
            </w:r>
            <w:r w:rsidRPr="00F57489">
              <w:rPr>
                <w:color w:val="2E74B5" w:themeColor="accent1" w:themeShade="BF"/>
              </w:rPr>
              <w:t xml:space="preserve">) and heat pumps supplying </w:t>
            </w:r>
            <w:r w:rsidRPr="00B93230">
              <w:rPr>
                <w:color w:val="2E74B5" w:themeColor="accent1" w:themeShade="BF"/>
              </w:rPr>
              <w:t>180°F</w:t>
            </w:r>
            <w:r w:rsidRPr="00F57489">
              <w:rPr>
                <w:color w:val="2E74B5" w:themeColor="accent1" w:themeShade="BF"/>
              </w:rPr>
              <w:t>.</w:t>
            </w:r>
            <w:r>
              <w:rPr>
                <w:color w:val="2E74B5" w:themeColor="accent1" w:themeShade="BF"/>
              </w:rPr>
              <w:t>]</w:t>
            </w:r>
          </w:p>
        </w:tc>
        <w:tc>
          <w:tcPr>
            <w:tcW w:w="3690" w:type="dxa"/>
            <w:vAlign w:val="center"/>
          </w:tcPr>
          <w:p w14:paraId="658BCEBB" w14:textId="6EC3CA73" w:rsidR="00F57489" w:rsidRPr="002042E0" w:rsidRDefault="00F57489" w:rsidP="00F57489">
            <w:pPr>
              <w:rPr>
                <w:color w:val="2E74B5" w:themeColor="accent1" w:themeShade="BF"/>
              </w:rPr>
            </w:pPr>
            <w:r>
              <w:rPr>
                <w:color w:val="2E74B5" w:themeColor="accent1" w:themeShade="BF"/>
              </w:rPr>
              <w:t>[</w:t>
            </w:r>
            <w:r w:rsidRPr="00B93230">
              <w:rPr>
                <w:color w:val="2E74B5" w:themeColor="accent1" w:themeShade="BF"/>
              </w:rPr>
              <w:t>Use existing hot water distribution and mechanical room with back up for redundancy and peak days by retaining one of the existing natural gas hot water generators</w:t>
            </w:r>
            <w:r>
              <w:rPr>
                <w:color w:val="2E74B5" w:themeColor="accent1" w:themeShade="BF"/>
              </w:rPr>
              <w:t>]</w:t>
            </w:r>
          </w:p>
        </w:tc>
        <w:tc>
          <w:tcPr>
            <w:tcW w:w="2160" w:type="dxa"/>
            <w:vAlign w:val="center"/>
          </w:tcPr>
          <w:p w14:paraId="3F86B7B9" w14:textId="37AD1779" w:rsidR="00F57489" w:rsidRPr="001E5CDC" w:rsidRDefault="00F57489" w:rsidP="00F57489">
            <w:pPr>
              <w:rPr>
                <w:color w:val="2E74B5" w:themeColor="accent1" w:themeShade="BF"/>
              </w:rPr>
            </w:pPr>
            <w:r>
              <w:rPr>
                <w:color w:val="2E74B5" w:themeColor="accent1" w:themeShade="BF"/>
              </w:rPr>
              <w:t>[</w:t>
            </w:r>
            <w:r w:rsidRPr="00B93230">
              <w:rPr>
                <w:color w:val="2E74B5" w:themeColor="accent1" w:themeShade="BF"/>
              </w:rPr>
              <w:t>Three natural gas hot water generators producing 180°F</w:t>
            </w:r>
            <w:r w:rsidR="00D6687B">
              <w:rPr>
                <w:color w:val="2E74B5" w:themeColor="accent1" w:themeShade="BF"/>
              </w:rPr>
              <w:t>]</w:t>
            </w:r>
          </w:p>
        </w:tc>
      </w:tr>
      <w:tr w:rsidR="00F57489" w:rsidRPr="00523231" w14:paraId="478670E0" w14:textId="77777777" w:rsidTr="00C64AE0">
        <w:tc>
          <w:tcPr>
            <w:tcW w:w="3505" w:type="dxa"/>
            <w:vAlign w:val="center"/>
          </w:tcPr>
          <w:p w14:paraId="5AAD347E" w14:textId="0C27087C" w:rsidR="00F57489" w:rsidRPr="006A22DB" w:rsidRDefault="00F57489" w:rsidP="00F57489">
            <w:pPr>
              <w:rPr>
                <w:color w:val="2E74B5" w:themeColor="accent1" w:themeShade="BF"/>
              </w:rPr>
            </w:pPr>
            <w:r>
              <w:rPr>
                <w:color w:val="2E74B5" w:themeColor="accent1" w:themeShade="BF"/>
              </w:rPr>
              <w:t>[</w:t>
            </w:r>
            <w:r w:rsidRPr="00B93230">
              <w:rPr>
                <w:color w:val="2E74B5" w:themeColor="accent1" w:themeShade="BF"/>
              </w:rPr>
              <w:t>Option B – Space heating: Distributed WSHP with common loop connected to cooling tower and small central heat pump</w:t>
            </w:r>
            <w:r>
              <w:rPr>
                <w:color w:val="2E74B5" w:themeColor="accent1" w:themeShade="BF"/>
              </w:rPr>
              <w:t>]</w:t>
            </w:r>
          </w:p>
        </w:tc>
        <w:tc>
          <w:tcPr>
            <w:tcW w:w="3690" w:type="dxa"/>
            <w:vAlign w:val="center"/>
          </w:tcPr>
          <w:p w14:paraId="41C39DBD" w14:textId="683AA206" w:rsidR="00F57489" w:rsidRPr="006A22DB" w:rsidRDefault="00F57489" w:rsidP="00F57489">
            <w:pPr>
              <w:rPr>
                <w:color w:val="2E74B5" w:themeColor="accent1" w:themeShade="BF"/>
              </w:rPr>
            </w:pPr>
            <w:r>
              <w:rPr>
                <w:color w:val="2E74B5" w:themeColor="accent1" w:themeShade="BF"/>
              </w:rPr>
              <w:t>[</w:t>
            </w:r>
            <w:r w:rsidRPr="00B93230">
              <w:rPr>
                <w:color w:val="2E74B5" w:themeColor="accent1" w:themeShade="BF"/>
              </w:rPr>
              <w:t>Higher efficiency and improved comfort from new distribution and terminal units. Reduces simultaneous heating and cooling between zones.</w:t>
            </w:r>
            <w:r>
              <w:rPr>
                <w:color w:val="2E74B5" w:themeColor="accent1" w:themeShade="BF"/>
              </w:rPr>
              <w:t>]</w:t>
            </w:r>
          </w:p>
        </w:tc>
        <w:tc>
          <w:tcPr>
            <w:tcW w:w="2160" w:type="dxa"/>
            <w:vAlign w:val="center"/>
          </w:tcPr>
          <w:p w14:paraId="08873EF2" w14:textId="1D374D08" w:rsidR="00F57489" w:rsidRPr="001E5CDC" w:rsidRDefault="00F57489" w:rsidP="00F57489">
            <w:pPr>
              <w:rPr>
                <w:color w:val="2E74B5" w:themeColor="accent1" w:themeShade="BF"/>
              </w:rPr>
            </w:pPr>
            <w:r>
              <w:rPr>
                <w:color w:val="2E74B5" w:themeColor="accent1" w:themeShade="BF"/>
              </w:rPr>
              <w:t>[</w:t>
            </w:r>
            <w:r w:rsidRPr="00B93230">
              <w:rPr>
                <w:color w:val="2E74B5" w:themeColor="accent1" w:themeShade="BF"/>
              </w:rPr>
              <w:t>Same as above</w:t>
            </w:r>
            <w:r w:rsidR="00D6687B">
              <w:rPr>
                <w:color w:val="2E74B5" w:themeColor="accent1" w:themeShade="BF"/>
              </w:rPr>
              <w:t>]</w:t>
            </w:r>
          </w:p>
        </w:tc>
      </w:tr>
      <w:tr w:rsidR="00F57489" w:rsidRPr="00523231" w14:paraId="0D276AB8" w14:textId="77777777" w:rsidTr="00C64AE0">
        <w:tc>
          <w:tcPr>
            <w:tcW w:w="3505" w:type="dxa"/>
            <w:vAlign w:val="center"/>
          </w:tcPr>
          <w:p w14:paraId="0BA52C9A" w14:textId="507D376A" w:rsidR="00F57489" w:rsidRPr="006A22DB" w:rsidRDefault="00F57489" w:rsidP="00F57489">
            <w:pPr>
              <w:rPr>
                <w:color w:val="2E74B5" w:themeColor="accent1" w:themeShade="BF"/>
              </w:rPr>
            </w:pPr>
            <w:r>
              <w:rPr>
                <w:color w:val="2E74B5" w:themeColor="accent1" w:themeShade="BF"/>
              </w:rPr>
              <w:t>[</w:t>
            </w:r>
            <w:r w:rsidRPr="00B93230">
              <w:rPr>
                <w:color w:val="2E74B5" w:themeColor="accent1" w:themeShade="BF"/>
              </w:rPr>
              <w:t>Domestic hot water heat pump</w:t>
            </w:r>
            <w:r>
              <w:rPr>
                <w:color w:val="2E74B5" w:themeColor="accent1" w:themeShade="BF"/>
              </w:rPr>
              <w:t>]</w:t>
            </w:r>
          </w:p>
        </w:tc>
        <w:tc>
          <w:tcPr>
            <w:tcW w:w="3690" w:type="dxa"/>
            <w:vAlign w:val="center"/>
          </w:tcPr>
          <w:p w14:paraId="5AACC0A6" w14:textId="17546F1C" w:rsidR="00F57489" w:rsidRPr="006A22DB" w:rsidRDefault="00F57489" w:rsidP="00F57489">
            <w:pPr>
              <w:rPr>
                <w:color w:val="2E74B5" w:themeColor="accent1" w:themeShade="BF"/>
              </w:rPr>
            </w:pPr>
            <w:r>
              <w:rPr>
                <w:color w:val="2E74B5" w:themeColor="accent1" w:themeShade="BF"/>
              </w:rPr>
              <w:t>[</w:t>
            </w:r>
            <w:r w:rsidR="00A33521">
              <w:rPr>
                <w:color w:val="2E74B5" w:themeColor="accent1" w:themeShade="BF"/>
              </w:rPr>
              <w:t xml:space="preserve">Decouple space heating and </w:t>
            </w:r>
            <w:r w:rsidR="00D6687B">
              <w:rPr>
                <w:color w:val="2E74B5" w:themeColor="accent1" w:themeShade="BF"/>
              </w:rPr>
              <w:t>domestic hot water systems and optimize operation of each</w:t>
            </w:r>
            <w:r>
              <w:rPr>
                <w:color w:val="2E74B5" w:themeColor="accent1" w:themeShade="BF"/>
              </w:rPr>
              <w:t>]</w:t>
            </w:r>
          </w:p>
        </w:tc>
        <w:tc>
          <w:tcPr>
            <w:tcW w:w="2160" w:type="dxa"/>
            <w:vAlign w:val="center"/>
          </w:tcPr>
          <w:p w14:paraId="30677CB1" w14:textId="6D92E6CC" w:rsidR="00F57489" w:rsidRPr="001E5CDC" w:rsidRDefault="00F57489" w:rsidP="00F57489">
            <w:pPr>
              <w:rPr>
                <w:color w:val="2E74B5" w:themeColor="accent1" w:themeShade="BF"/>
              </w:rPr>
            </w:pPr>
            <w:r>
              <w:rPr>
                <w:color w:val="2E74B5" w:themeColor="accent1" w:themeShade="BF"/>
              </w:rPr>
              <w:t>[</w:t>
            </w:r>
            <w:r w:rsidRPr="00B93230">
              <w:rPr>
                <w:color w:val="2E74B5" w:themeColor="accent1" w:themeShade="BF"/>
              </w:rPr>
              <w:t>Heat exchanger from space heating distribution</w:t>
            </w:r>
            <w:r w:rsidR="00D6687B">
              <w:rPr>
                <w:color w:val="2E74B5" w:themeColor="accent1" w:themeShade="BF"/>
              </w:rPr>
              <w:t>]</w:t>
            </w:r>
          </w:p>
        </w:tc>
      </w:tr>
    </w:tbl>
    <w:p w14:paraId="2366266A" w14:textId="77777777" w:rsidR="00F57489" w:rsidRDefault="00F57489" w:rsidP="005E58DD"/>
    <w:p w14:paraId="0C3E152C" w14:textId="1DB82AA0" w:rsidR="0081368C" w:rsidRDefault="0081368C" w:rsidP="0081368C">
      <w:pPr>
        <w:pStyle w:val="Heading1"/>
      </w:pPr>
      <w:r>
        <w:t>Feedback on Other Elements of Proposed Retrofit Plan</w:t>
      </w:r>
    </w:p>
    <w:p w14:paraId="44BEE7AA" w14:textId="57B6DA44" w:rsidR="0081368C" w:rsidRPr="00587EB4" w:rsidRDefault="00D34EE7" w:rsidP="0081368C">
      <w:pPr>
        <w:rPr>
          <w:i/>
          <w:iCs/>
          <w:color w:val="808080" w:themeColor="background1" w:themeShade="80"/>
        </w:rPr>
      </w:pPr>
      <w:r>
        <w:rPr>
          <w:i/>
          <w:iCs/>
          <w:color w:val="808080" w:themeColor="background1" w:themeShade="80"/>
        </w:rPr>
        <w:t xml:space="preserve">If </w:t>
      </w:r>
      <w:r w:rsidR="005F606C">
        <w:rPr>
          <w:i/>
          <w:iCs/>
          <w:color w:val="808080" w:themeColor="background1" w:themeShade="80"/>
        </w:rPr>
        <w:t xml:space="preserve">feedback was provided during the charrette that does not fit into the above framework use this section to document and propose </w:t>
      </w:r>
      <w:r w:rsidR="007E62D0">
        <w:rPr>
          <w:i/>
          <w:iCs/>
          <w:color w:val="808080" w:themeColor="background1" w:themeShade="80"/>
        </w:rPr>
        <w:t>adjustments to the plan</w:t>
      </w:r>
      <w:r w:rsidR="0081368C" w:rsidRPr="00587EB4">
        <w:rPr>
          <w:i/>
          <w:iCs/>
          <w:color w:val="808080" w:themeColor="background1" w:themeShade="80"/>
        </w:rPr>
        <w:t>.</w:t>
      </w:r>
    </w:p>
    <w:p w14:paraId="6ACA44D0" w14:textId="77777777" w:rsidR="0081368C" w:rsidRPr="0098580D" w:rsidRDefault="0081368C" w:rsidP="0081368C">
      <w:pPr>
        <w:pStyle w:val="Heading2"/>
      </w:pPr>
      <w:r w:rsidRPr="00CD360E">
        <w:t>Raw Feedback collected during charrette</w:t>
      </w:r>
    </w:p>
    <w:p w14:paraId="6CBEDA84" w14:textId="0C12B731" w:rsidR="0081368C" w:rsidRPr="007E62D0" w:rsidRDefault="007E62D0" w:rsidP="007E62D0">
      <w:pPr>
        <w:spacing w:after="0" w:line="240" w:lineRule="auto"/>
        <w:rPr>
          <w:color w:val="2E74B5" w:themeColor="accent1" w:themeShade="BF"/>
        </w:rPr>
      </w:pPr>
      <w:r w:rsidRPr="007E62D0">
        <w:rPr>
          <w:color w:val="2E74B5" w:themeColor="accent1" w:themeShade="BF"/>
        </w:rPr>
        <w:t>[   ]</w:t>
      </w:r>
    </w:p>
    <w:p w14:paraId="70D1FD00" w14:textId="77777777" w:rsidR="0081368C" w:rsidRDefault="0081368C" w:rsidP="0081368C"/>
    <w:p w14:paraId="42E3DD5D" w14:textId="3D47FBAA" w:rsidR="0081368C" w:rsidRDefault="0081368C" w:rsidP="0081368C">
      <w:pPr>
        <w:pStyle w:val="Heading2"/>
      </w:pPr>
      <w:r>
        <w:t xml:space="preserve">Recommended Adjustments </w:t>
      </w:r>
    </w:p>
    <w:p w14:paraId="6388A566" w14:textId="54FD14C5" w:rsidR="0081368C" w:rsidRPr="007E62D0" w:rsidRDefault="007E62D0" w:rsidP="007E62D0">
      <w:pPr>
        <w:spacing w:after="0" w:line="240" w:lineRule="auto"/>
        <w:rPr>
          <w:color w:val="2E74B5" w:themeColor="accent1" w:themeShade="BF"/>
        </w:rPr>
      </w:pPr>
      <w:r w:rsidRPr="007E62D0">
        <w:rPr>
          <w:color w:val="2E74B5" w:themeColor="accent1" w:themeShade="BF"/>
        </w:rPr>
        <w:t>[   ]</w:t>
      </w:r>
    </w:p>
    <w:p w14:paraId="1F52F13C" w14:textId="77777777" w:rsidR="005E58DD" w:rsidRDefault="005E58DD" w:rsidP="005E58DD"/>
    <w:p w14:paraId="4DAC90B4" w14:textId="77777777" w:rsidR="005E58DD" w:rsidRPr="005E58DD" w:rsidRDefault="005E58DD" w:rsidP="005E58DD"/>
    <w:sectPr w:rsidR="005E58DD" w:rsidRPr="005E58DD" w:rsidSect="00C653C8">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EAE2" w14:textId="77777777" w:rsidR="00164425" w:rsidRDefault="00164425" w:rsidP="004876A0">
      <w:pPr>
        <w:spacing w:after="0" w:line="240" w:lineRule="auto"/>
      </w:pPr>
      <w:r>
        <w:separator/>
      </w:r>
    </w:p>
  </w:endnote>
  <w:endnote w:type="continuationSeparator" w:id="0">
    <w:p w14:paraId="32EF6CD1" w14:textId="77777777" w:rsidR="00164425" w:rsidRDefault="00164425" w:rsidP="004876A0">
      <w:pPr>
        <w:spacing w:after="0" w:line="240" w:lineRule="auto"/>
      </w:pPr>
      <w:r>
        <w:continuationSeparator/>
      </w:r>
    </w:p>
  </w:endnote>
  <w:endnote w:type="continuationNotice" w:id="1">
    <w:p w14:paraId="5AB1DA02" w14:textId="77777777" w:rsidR="00164425" w:rsidRDefault="00164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EF53" w14:textId="51BDD4F7" w:rsidR="00BC603D" w:rsidRDefault="0091467B">
    <w:pPr>
      <w:pStyle w:val="Footer"/>
    </w:pPr>
    <w:r>
      <w:rPr>
        <w:noProof/>
      </w:rPr>
      <mc:AlternateContent>
        <mc:Choice Requires="wps">
          <w:drawing>
            <wp:anchor distT="0" distB="0" distL="114300" distR="114300" simplePos="0" relativeHeight="251658240" behindDoc="0" locked="0" layoutInCell="1" allowOverlap="1" wp14:anchorId="2CA57E5F" wp14:editId="084FE90B">
              <wp:simplePos x="0" y="0"/>
              <wp:positionH relativeFrom="margin">
                <wp:align>left</wp:align>
              </wp:positionH>
              <wp:positionV relativeFrom="paragraph">
                <wp:posOffset>-121285</wp:posOffset>
              </wp:positionV>
              <wp:extent cx="781050" cy="495300"/>
              <wp:effectExtent l="0" t="0" r="19050" b="19050"/>
              <wp:wrapNone/>
              <wp:docPr id="1170485417" name="Text Box 2"/>
              <wp:cNvGraphicFramePr/>
              <a:graphic xmlns:a="http://schemas.openxmlformats.org/drawingml/2006/main">
                <a:graphicData uri="http://schemas.microsoft.com/office/word/2010/wordprocessingShape">
                  <wps:wsp>
                    <wps:cNvSpPr txBox="1"/>
                    <wps:spPr>
                      <a:xfrm>
                        <a:off x="0" y="0"/>
                        <a:ext cx="781050" cy="495300"/>
                      </a:xfrm>
                      <a:prstGeom prst="rect">
                        <a:avLst/>
                      </a:prstGeom>
                      <a:solidFill>
                        <a:schemeClr val="lt1"/>
                      </a:solidFill>
                      <a:ln w="6350">
                        <a:solidFill>
                          <a:prstClr val="black"/>
                        </a:solidFill>
                      </a:ln>
                    </wps:spPr>
                    <wps:txbx>
                      <w:txbxContent>
                        <w:p w14:paraId="307B263E" w14:textId="4DB5590C" w:rsidR="0091467B" w:rsidRDefault="0091467B">
                          <w:r>
                            <w:t xml:space="preserve">Building </w:t>
                          </w:r>
                          <w:r w:rsidR="00BC3503">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CA57E5F">
              <v:stroke joinstyle="miter"/>
              <v:path gradientshapeok="t" o:connecttype="rect"/>
            </v:shapetype>
            <v:shape id="Text Box 2" style="position:absolute;margin-left:0;margin-top:-9.55pt;width:61.5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tuNQIAAHs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">
              <v:textbox>
                <w:txbxContent>
                  <w:p w:rsidR="0091467B" w:rsidRDefault="0091467B" w14:paraId="307B263E" w14:textId="4DB5590C">
                    <w:r>
                      <w:t xml:space="preserve">Building </w:t>
                    </w:r>
                    <w:r w:rsidR="00BC3503">
                      <w:t>Logo</w:t>
                    </w:r>
                  </w:p>
                </w:txbxContent>
              </v:textbox>
              <w10:wrap anchorx="margin"/>
            </v:shape>
          </w:pict>
        </mc:Fallback>
      </mc:AlternateContent>
    </w:r>
    <w:r w:rsidR="00BC603D">
      <w:ptab w:relativeTo="margin" w:alignment="center" w:leader="none"/>
    </w:r>
    <w:sdt>
      <w:sdtPr>
        <w:id w:val="969400748"/>
        <w:placeholder>
          <w:docPart w:val="66C075DEA4A14B4592DC0E87404BD35E"/>
        </w:placeholder>
        <w:temporary/>
        <w:showingPlcHdr/>
        <w15:appearance w15:val="hidden"/>
      </w:sdtPr>
      <w:sdtContent>
        <w:r w:rsidR="00BC603D">
          <w:t>[Type here]</w:t>
        </w:r>
      </w:sdtContent>
    </w:sdt>
    <w:r w:rsidR="00BC603D">
      <w:ptab w:relativeTo="margin" w:alignment="right" w:leader="none"/>
    </w:r>
    <w:r w:rsidR="00BC603D">
      <w:t xml:space="preserve">Page </w:t>
    </w:r>
    <w:r w:rsidR="00BC603D">
      <w:fldChar w:fldCharType="begin"/>
    </w:r>
    <w:r w:rsidR="00BC603D">
      <w:instrText xml:space="preserve"> PAGE   \* MERGEFORMAT </w:instrText>
    </w:r>
    <w:r w:rsidR="00BC603D">
      <w:fldChar w:fldCharType="separate"/>
    </w:r>
    <w:r w:rsidR="00E316C5">
      <w:rPr>
        <w:noProof/>
      </w:rPr>
      <w:t>8</w:t>
    </w:r>
    <w:r w:rsidR="00BC603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A8E7" w14:textId="4B715F94" w:rsidR="00AF45C9" w:rsidRDefault="00AF45C9">
    <w:pPr>
      <w:pStyle w:val="Footer"/>
    </w:pPr>
    <w:r>
      <w:t>Template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ED18" w14:textId="77777777" w:rsidR="00164425" w:rsidRDefault="00164425" w:rsidP="004876A0">
      <w:pPr>
        <w:spacing w:after="0" w:line="240" w:lineRule="auto"/>
      </w:pPr>
      <w:r>
        <w:separator/>
      </w:r>
    </w:p>
  </w:footnote>
  <w:footnote w:type="continuationSeparator" w:id="0">
    <w:p w14:paraId="47E52309" w14:textId="77777777" w:rsidR="00164425" w:rsidRDefault="00164425" w:rsidP="004876A0">
      <w:pPr>
        <w:spacing w:after="0" w:line="240" w:lineRule="auto"/>
      </w:pPr>
      <w:r>
        <w:continuationSeparator/>
      </w:r>
    </w:p>
  </w:footnote>
  <w:footnote w:type="continuationNotice" w:id="1">
    <w:p w14:paraId="4479F221" w14:textId="77777777" w:rsidR="00164425" w:rsidRDefault="001644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BD4"/>
    <w:multiLevelType w:val="hybridMultilevel"/>
    <w:tmpl w:val="E8FA3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06B55"/>
    <w:multiLevelType w:val="hybridMultilevel"/>
    <w:tmpl w:val="F15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1C9"/>
    <w:multiLevelType w:val="hybridMultilevel"/>
    <w:tmpl w:val="D2EA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5C2"/>
    <w:multiLevelType w:val="hybridMultilevel"/>
    <w:tmpl w:val="54FA92A4"/>
    <w:lvl w:ilvl="0" w:tplc="7938FBB0">
      <w:start w:val="1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12D7B"/>
    <w:multiLevelType w:val="hybridMultilevel"/>
    <w:tmpl w:val="14707B4A"/>
    <w:lvl w:ilvl="0" w:tplc="5A6EAE18">
      <w:start w:val="1"/>
      <w:numFmt w:val="bullet"/>
      <w:lvlText w:val="•"/>
      <w:lvlJc w:val="left"/>
      <w:pPr>
        <w:tabs>
          <w:tab w:val="num" w:pos="360"/>
        </w:tabs>
        <w:ind w:left="360" w:hanging="360"/>
      </w:pPr>
      <w:rPr>
        <w:rFonts w:ascii="Arial" w:hAnsi="Arial" w:hint="default"/>
      </w:rPr>
    </w:lvl>
    <w:lvl w:ilvl="1" w:tplc="6F744F8A">
      <w:numFmt w:val="bullet"/>
      <w:lvlText w:val="•"/>
      <w:lvlJc w:val="left"/>
      <w:pPr>
        <w:tabs>
          <w:tab w:val="num" w:pos="1080"/>
        </w:tabs>
        <w:ind w:left="1080" w:hanging="360"/>
      </w:pPr>
      <w:rPr>
        <w:rFonts w:ascii="Arial" w:hAnsi="Arial" w:hint="default"/>
      </w:rPr>
    </w:lvl>
    <w:lvl w:ilvl="2" w:tplc="E3AE0872" w:tentative="1">
      <w:start w:val="1"/>
      <w:numFmt w:val="bullet"/>
      <w:lvlText w:val="•"/>
      <w:lvlJc w:val="left"/>
      <w:pPr>
        <w:tabs>
          <w:tab w:val="num" w:pos="1800"/>
        </w:tabs>
        <w:ind w:left="1800" w:hanging="360"/>
      </w:pPr>
      <w:rPr>
        <w:rFonts w:ascii="Arial" w:hAnsi="Arial" w:hint="default"/>
      </w:rPr>
    </w:lvl>
    <w:lvl w:ilvl="3" w:tplc="638A04EA" w:tentative="1">
      <w:start w:val="1"/>
      <w:numFmt w:val="bullet"/>
      <w:lvlText w:val="•"/>
      <w:lvlJc w:val="left"/>
      <w:pPr>
        <w:tabs>
          <w:tab w:val="num" w:pos="2520"/>
        </w:tabs>
        <w:ind w:left="2520" w:hanging="360"/>
      </w:pPr>
      <w:rPr>
        <w:rFonts w:ascii="Arial" w:hAnsi="Arial" w:hint="default"/>
      </w:rPr>
    </w:lvl>
    <w:lvl w:ilvl="4" w:tplc="067294FC" w:tentative="1">
      <w:start w:val="1"/>
      <w:numFmt w:val="bullet"/>
      <w:lvlText w:val="•"/>
      <w:lvlJc w:val="left"/>
      <w:pPr>
        <w:tabs>
          <w:tab w:val="num" w:pos="3240"/>
        </w:tabs>
        <w:ind w:left="3240" w:hanging="360"/>
      </w:pPr>
      <w:rPr>
        <w:rFonts w:ascii="Arial" w:hAnsi="Arial" w:hint="default"/>
      </w:rPr>
    </w:lvl>
    <w:lvl w:ilvl="5" w:tplc="0838BFDC" w:tentative="1">
      <w:start w:val="1"/>
      <w:numFmt w:val="bullet"/>
      <w:lvlText w:val="•"/>
      <w:lvlJc w:val="left"/>
      <w:pPr>
        <w:tabs>
          <w:tab w:val="num" w:pos="3960"/>
        </w:tabs>
        <w:ind w:left="3960" w:hanging="360"/>
      </w:pPr>
      <w:rPr>
        <w:rFonts w:ascii="Arial" w:hAnsi="Arial" w:hint="default"/>
      </w:rPr>
    </w:lvl>
    <w:lvl w:ilvl="6" w:tplc="0806484E" w:tentative="1">
      <w:start w:val="1"/>
      <w:numFmt w:val="bullet"/>
      <w:lvlText w:val="•"/>
      <w:lvlJc w:val="left"/>
      <w:pPr>
        <w:tabs>
          <w:tab w:val="num" w:pos="4680"/>
        </w:tabs>
        <w:ind w:left="4680" w:hanging="360"/>
      </w:pPr>
      <w:rPr>
        <w:rFonts w:ascii="Arial" w:hAnsi="Arial" w:hint="default"/>
      </w:rPr>
    </w:lvl>
    <w:lvl w:ilvl="7" w:tplc="290E5C4C" w:tentative="1">
      <w:start w:val="1"/>
      <w:numFmt w:val="bullet"/>
      <w:lvlText w:val="•"/>
      <w:lvlJc w:val="left"/>
      <w:pPr>
        <w:tabs>
          <w:tab w:val="num" w:pos="5400"/>
        </w:tabs>
        <w:ind w:left="5400" w:hanging="360"/>
      </w:pPr>
      <w:rPr>
        <w:rFonts w:ascii="Arial" w:hAnsi="Arial" w:hint="default"/>
      </w:rPr>
    </w:lvl>
    <w:lvl w:ilvl="8" w:tplc="353CB10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424199"/>
    <w:multiLevelType w:val="hybridMultilevel"/>
    <w:tmpl w:val="F20E830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E1071"/>
    <w:multiLevelType w:val="hybridMultilevel"/>
    <w:tmpl w:val="E706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3F14"/>
    <w:multiLevelType w:val="hybridMultilevel"/>
    <w:tmpl w:val="5286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96C50"/>
    <w:multiLevelType w:val="hybridMultilevel"/>
    <w:tmpl w:val="1646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084C04"/>
    <w:multiLevelType w:val="hybridMultilevel"/>
    <w:tmpl w:val="FECC7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7840B3"/>
    <w:multiLevelType w:val="hybridMultilevel"/>
    <w:tmpl w:val="7612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72581"/>
    <w:multiLevelType w:val="hybridMultilevel"/>
    <w:tmpl w:val="F3E2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76DC8"/>
    <w:multiLevelType w:val="multilevel"/>
    <w:tmpl w:val="C3D43DC2"/>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F6FE1"/>
    <w:multiLevelType w:val="hybridMultilevel"/>
    <w:tmpl w:val="9794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35465"/>
    <w:multiLevelType w:val="hybridMultilevel"/>
    <w:tmpl w:val="ECC83D3E"/>
    <w:lvl w:ilvl="0" w:tplc="D33C2718">
      <w:start w:val="1"/>
      <w:numFmt w:val="bullet"/>
      <w:lvlText w:val="•"/>
      <w:lvlJc w:val="left"/>
      <w:pPr>
        <w:tabs>
          <w:tab w:val="num" w:pos="720"/>
        </w:tabs>
        <w:ind w:left="720" w:hanging="360"/>
      </w:pPr>
      <w:rPr>
        <w:rFonts w:ascii="Times New Roman" w:hAnsi="Times New Roman" w:hint="default"/>
      </w:rPr>
    </w:lvl>
    <w:lvl w:ilvl="1" w:tplc="332EE058" w:tentative="1">
      <w:start w:val="1"/>
      <w:numFmt w:val="bullet"/>
      <w:lvlText w:val="•"/>
      <w:lvlJc w:val="left"/>
      <w:pPr>
        <w:tabs>
          <w:tab w:val="num" w:pos="1440"/>
        </w:tabs>
        <w:ind w:left="1440" w:hanging="360"/>
      </w:pPr>
      <w:rPr>
        <w:rFonts w:ascii="Times New Roman" w:hAnsi="Times New Roman" w:hint="default"/>
      </w:rPr>
    </w:lvl>
    <w:lvl w:ilvl="2" w:tplc="220453FA" w:tentative="1">
      <w:start w:val="1"/>
      <w:numFmt w:val="bullet"/>
      <w:lvlText w:val="•"/>
      <w:lvlJc w:val="left"/>
      <w:pPr>
        <w:tabs>
          <w:tab w:val="num" w:pos="2160"/>
        </w:tabs>
        <w:ind w:left="2160" w:hanging="360"/>
      </w:pPr>
      <w:rPr>
        <w:rFonts w:ascii="Times New Roman" w:hAnsi="Times New Roman" w:hint="default"/>
      </w:rPr>
    </w:lvl>
    <w:lvl w:ilvl="3" w:tplc="F4225118" w:tentative="1">
      <w:start w:val="1"/>
      <w:numFmt w:val="bullet"/>
      <w:lvlText w:val="•"/>
      <w:lvlJc w:val="left"/>
      <w:pPr>
        <w:tabs>
          <w:tab w:val="num" w:pos="2880"/>
        </w:tabs>
        <w:ind w:left="2880" w:hanging="360"/>
      </w:pPr>
      <w:rPr>
        <w:rFonts w:ascii="Times New Roman" w:hAnsi="Times New Roman" w:hint="default"/>
      </w:rPr>
    </w:lvl>
    <w:lvl w:ilvl="4" w:tplc="5526F5DC" w:tentative="1">
      <w:start w:val="1"/>
      <w:numFmt w:val="bullet"/>
      <w:lvlText w:val="•"/>
      <w:lvlJc w:val="left"/>
      <w:pPr>
        <w:tabs>
          <w:tab w:val="num" w:pos="3600"/>
        </w:tabs>
        <w:ind w:left="3600" w:hanging="360"/>
      </w:pPr>
      <w:rPr>
        <w:rFonts w:ascii="Times New Roman" w:hAnsi="Times New Roman" w:hint="default"/>
      </w:rPr>
    </w:lvl>
    <w:lvl w:ilvl="5" w:tplc="AF802EE2" w:tentative="1">
      <w:start w:val="1"/>
      <w:numFmt w:val="bullet"/>
      <w:lvlText w:val="•"/>
      <w:lvlJc w:val="left"/>
      <w:pPr>
        <w:tabs>
          <w:tab w:val="num" w:pos="4320"/>
        </w:tabs>
        <w:ind w:left="4320" w:hanging="360"/>
      </w:pPr>
      <w:rPr>
        <w:rFonts w:ascii="Times New Roman" w:hAnsi="Times New Roman" w:hint="default"/>
      </w:rPr>
    </w:lvl>
    <w:lvl w:ilvl="6" w:tplc="0D724DF4" w:tentative="1">
      <w:start w:val="1"/>
      <w:numFmt w:val="bullet"/>
      <w:lvlText w:val="•"/>
      <w:lvlJc w:val="left"/>
      <w:pPr>
        <w:tabs>
          <w:tab w:val="num" w:pos="5040"/>
        </w:tabs>
        <w:ind w:left="5040" w:hanging="360"/>
      </w:pPr>
      <w:rPr>
        <w:rFonts w:ascii="Times New Roman" w:hAnsi="Times New Roman" w:hint="default"/>
      </w:rPr>
    </w:lvl>
    <w:lvl w:ilvl="7" w:tplc="082CD30A" w:tentative="1">
      <w:start w:val="1"/>
      <w:numFmt w:val="bullet"/>
      <w:lvlText w:val="•"/>
      <w:lvlJc w:val="left"/>
      <w:pPr>
        <w:tabs>
          <w:tab w:val="num" w:pos="5760"/>
        </w:tabs>
        <w:ind w:left="5760" w:hanging="360"/>
      </w:pPr>
      <w:rPr>
        <w:rFonts w:ascii="Times New Roman" w:hAnsi="Times New Roman" w:hint="default"/>
      </w:rPr>
    </w:lvl>
    <w:lvl w:ilvl="8" w:tplc="DA12A1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A2ED2"/>
    <w:multiLevelType w:val="hybridMultilevel"/>
    <w:tmpl w:val="D1AEB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EC5F32"/>
    <w:multiLevelType w:val="hybridMultilevel"/>
    <w:tmpl w:val="9460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B239F"/>
    <w:multiLevelType w:val="hybridMultilevel"/>
    <w:tmpl w:val="885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618EC"/>
    <w:multiLevelType w:val="hybridMultilevel"/>
    <w:tmpl w:val="A9025EC8"/>
    <w:lvl w:ilvl="0" w:tplc="76306A72">
      <w:start w:val="1"/>
      <w:numFmt w:val="bullet"/>
      <w:lvlText w:val="•"/>
      <w:lvlJc w:val="left"/>
      <w:pPr>
        <w:tabs>
          <w:tab w:val="num" w:pos="720"/>
        </w:tabs>
        <w:ind w:left="720" w:hanging="360"/>
      </w:pPr>
      <w:rPr>
        <w:rFonts w:ascii="Times New Roman" w:hAnsi="Times New Roman" w:hint="default"/>
      </w:rPr>
    </w:lvl>
    <w:lvl w:ilvl="1" w:tplc="1A20A68E" w:tentative="1">
      <w:start w:val="1"/>
      <w:numFmt w:val="bullet"/>
      <w:lvlText w:val="•"/>
      <w:lvlJc w:val="left"/>
      <w:pPr>
        <w:tabs>
          <w:tab w:val="num" w:pos="1440"/>
        </w:tabs>
        <w:ind w:left="1440" w:hanging="360"/>
      </w:pPr>
      <w:rPr>
        <w:rFonts w:ascii="Times New Roman" w:hAnsi="Times New Roman" w:hint="default"/>
      </w:rPr>
    </w:lvl>
    <w:lvl w:ilvl="2" w:tplc="0D9C9710" w:tentative="1">
      <w:start w:val="1"/>
      <w:numFmt w:val="bullet"/>
      <w:lvlText w:val="•"/>
      <w:lvlJc w:val="left"/>
      <w:pPr>
        <w:tabs>
          <w:tab w:val="num" w:pos="2160"/>
        </w:tabs>
        <w:ind w:left="2160" w:hanging="360"/>
      </w:pPr>
      <w:rPr>
        <w:rFonts w:ascii="Times New Roman" w:hAnsi="Times New Roman" w:hint="default"/>
      </w:rPr>
    </w:lvl>
    <w:lvl w:ilvl="3" w:tplc="DB749BC2" w:tentative="1">
      <w:start w:val="1"/>
      <w:numFmt w:val="bullet"/>
      <w:lvlText w:val="•"/>
      <w:lvlJc w:val="left"/>
      <w:pPr>
        <w:tabs>
          <w:tab w:val="num" w:pos="2880"/>
        </w:tabs>
        <w:ind w:left="2880" w:hanging="360"/>
      </w:pPr>
      <w:rPr>
        <w:rFonts w:ascii="Times New Roman" w:hAnsi="Times New Roman" w:hint="default"/>
      </w:rPr>
    </w:lvl>
    <w:lvl w:ilvl="4" w:tplc="F06881D4" w:tentative="1">
      <w:start w:val="1"/>
      <w:numFmt w:val="bullet"/>
      <w:lvlText w:val="•"/>
      <w:lvlJc w:val="left"/>
      <w:pPr>
        <w:tabs>
          <w:tab w:val="num" w:pos="3600"/>
        </w:tabs>
        <w:ind w:left="3600" w:hanging="360"/>
      </w:pPr>
      <w:rPr>
        <w:rFonts w:ascii="Times New Roman" w:hAnsi="Times New Roman" w:hint="default"/>
      </w:rPr>
    </w:lvl>
    <w:lvl w:ilvl="5" w:tplc="0100C35A" w:tentative="1">
      <w:start w:val="1"/>
      <w:numFmt w:val="bullet"/>
      <w:lvlText w:val="•"/>
      <w:lvlJc w:val="left"/>
      <w:pPr>
        <w:tabs>
          <w:tab w:val="num" w:pos="4320"/>
        </w:tabs>
        <w:ind w:left="4320" w:hanging="360"/>
      </w:pPr>
      <w:rPr>
        <w:rFonts w:ascii="Times New Roman" w:hAnsi="Times New Roman" w:hint="default"/>
      </w:rPr>
    </w:lvl>
    <w:lvl w:ilvl="6" w:tplc="F4BA0CEE" w:tentative="1">
      <w:start w:val="1"/>
      <w:numFmt w:val="bullet"/>
      <w:lvlText w:val="•"/>
      <w:lvlJc w:val="left"/>
      <w:pPr>
        <w:tabs>
          <w:tab w:val="num" w:pos="5040"/>
        </w:tabs>
        <w:ind w:left="5040" w:hanging="360"/>
      </w:pPr>
      <w:rPr>
        <w:rFonts w:ascii="Times New Roman" w:hAnsi="Times New Roman" w:hint="default"/>
      </w:rPr>
    </w:lvl>
    <w:lvl w:ilvl="7" w:tplc="7CC079EE" w:tentative="1">
      <w:start w:val="1"/>
      <w:numFmt w:val="bullet"/>
      <w:lvlText w:val="•"/>
      <w:lvlJc w:val="left"/>
      <w:pPr>
        <w:tabs>
          <w:tab w:val="num" w:pos="5760"/>
        </w:tabs>
        <w:ind w:left="5760" w:hanging="360"/>
      </w:pPr>
      <w:rPr>
        <w:rFonts w:ascii="Times New Roman" w:hAnsi="Times New Roman" w:hint="default"/>
      </w:rPr>
    </w:lvl>
    <w:lvl w:ilvl="8" w:tplc="23BE78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2A2BA0"/>
    <w:multiLevelType w:val="hybridMultilevel"/>
    <w:tmpl w:val="B9D80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6460C"/>
    <w:multiLevelType w:val="hybridMultilevel"/>
    <w:tmpl w:val="16F03A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055F1F"/>
    <w:multiLevelType w:val="hybridMultilevel"/>
    <w:tmpl w:val="00CA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116B4B"/>
    <w:multiLevelType w:val="hybridMultilevel"/>
    <w:tmpl w:val="B71C6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96420"/>
    <w:multiLevelType w:val="hybridMultilevel"/>
    <w:tmpl w:val="D34A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F6418"/>
    <w:multiLevelType w:val="hybridMultilevel"/>
    <w:tmpl w:val="8DFC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D1C01"/>
    <w:multiLevelType w:val="hybridMultilevel"/>
    <w:tmpl w:val="0F769214"/>
    <w:lvl w:ilvl="0" w:tplc="B45EF57E">
      <w:start w:val="1"/>
      <w:numFmt w:val="bullet"/>
      <w:lvlText w:val="•"/>
      <w:lvlJc w:val="left"/>
      <w:pPr>
        <w:tabs>
          <w:tab w:val="num" w:pos="720"/>
        </w:tabs>
        <w:ind w:left="720" w:hanging="360"/>
      </w:pPr>
      <w:rPr>
        <w:rFonts w:ascii="Times New Roman" w:hAnsi="Times New Roman" w:hint="default"/>
      </w:rPr>
    </w:lvl>
    <w:lvl w:ilvl="1" w:tplc="8FBA5A94" w:tentative="1">
      <w:start w:val="1"/>
      <w:numFmt w:val="bullet"/>
      <w:lvlText w:val="•"/>
      <w:lvlJc w:val="left"/>
      <w:pPr>
        <w:tabs>
          <w:tab w:val="num" w:pos="1440"/>
        </w:tabs>
        <w:ind w:left="1440" w:hanging="360"/>
      </w:pPr>
      <w:rPr>
        <w:rFonts w:ascii="Times New Roman" w:hAnsi="Times New Roman" w:hint="default"/>
      </w:rPr>
    </w:lvl>
    <w:lvl w:ilvl="2" w:tplc="5F0A7C62" w:tentative="1">
      <w:start w:val="1"/>
      <w:numFmt w:val="bullet"/>
      <w:lvlText w:val="•"/>
      <w:lvlJc w:val="left"/>
      <w:pPr>
        <w:tabs>
          <w:tab w:val="num" w:pos="2160"/>
        </w:tabs>
        <w:ind w:left="2160" w:hanging="360"/>
      </w:pPr>
      <w:rPr>
        <w:rFonts w:ascii="Times New Roman" w:hAnsi="Times New Roman" w:hint="default"/>
      </w:rPr>
    </w:lvl>
    <w:lvl w:ilvl="3" w:tplc="54F6E324" w:tentative="1">
      <w:start w:val="1"/>
      <w:numFmt w:val="bullet"/>
      <w:lvlText w:val="•"/>
      <w:lvlJc w:val="left"/>
      <w:pPr>
        <w:tabs>
          <w:tab w:val="num" w:pos="2880"/>
        </w:tabs>
        <w:ind w:left="2880" w:hanging="360"/>
      </w:pPr>
      <w:rPr>
        <w:rFonts w:ascii="Times New Roman" w:hAnsi="Times New Roman" w:hint="default"/>
      </w:rPr>
    </w:lvl>
    <w:lvl w:ilvl="4" w:tplc="99945E9E" w:tentative="1">
      <w:start w:val="1"/>
      <w:numFmt w:val="bullet"/>
      <w:lvlText w:val="•"/>
      <w:lvlJc w:val="left"/>
      <w:pPr>
        <w:tabs>
          <w:tab w:val="num" w:pos="3600"/>
        </w:tabs>
        <w:ind w:left="3600" w:hanging="360"/>
      </w:pPr>
      <w:rPr>
        <w:rFonts w:ascii="Times New Roman" w:hAnsi="Times New Roman" w:hint="default"/>
      </w:rPr>
    </w:lvl>
    <w:lvl w:ilvl="5" w:tplc="2DDE1B3A" w:tentative="1">
      <w:start w:val="1"/>
      <w:numFmt w:val="bullet"/>
      <w:lvlText w:val="•"/>
      <w:lvlJc w:val="left"/>
      <w:pPr>
        <w:tabs>
          <w:tab w:val="num" w:pos="4320"/>
        </w:tabs>
        <w:ind w:left="4320" w:hanging="360"/>
      </w:pPr>
      <w:rPr>
        <w:rFonts w:ascii="Times New Roman" w:hAnsi="Times New Roman" w:hint="default"/>
      </w:rPr>
    </w:lvl>
    <w:lvl w:ilvl="6" w:tplc="E5DCDE48" w:tentative="1">
      <w:start w:val="1"/>
      <w:numFmt w:val="bullet"/>
      <w:lvlText w:val="•"/>
      <w:lvlJc w:val="left"/>
      <w:pPr>
        <w:tabs>
          <w:tab w:val="num" w:pos="5040"/>
        </w:tabs>
        <w:ind w:left="5040" w:hanging="360"/>
      </w:pPr>
      <w:rPr>
        <w:rFonts w:ascii="Times New Roman" w:hAnsi="Times New Roman" w:hint="default"/>
      </w:rPr>
    </w:lvl>
    <w:lvl w:ilvl="7" w:tplc="FE7222A0" w:tentative="1">
      <w:start w:val="1"/>
      <w:numFmt w:val="bullet"/>
      <w:lvlText w:val="•"/>
      <w:lvlJc w:val="left"/>
      <w:pPr>
        <w:tabs>
          <w:tab w:val="num" w:pos="5760"/>
        </w:tabs>
        <w:ind w:left="5760" w:hanging="360"/>
      </w:pPr>
      <w:rPr>
        <w:rFonts w:ascii="Times New Roman" w:hAnsi="Times New Roman" w:hint="default"/>
      </w:rPr>
    </w:lvl>
    <w:lvl w:ilvl="8" w:tplc="C8A4EA4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8030AE"/>
    <w:multiLevelType w:val="hybridMultilevel"/>
    <w:tmpl w:val="DCFA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E3721"/>
    <w:multiLevelType w:val="hybridMultilevel"/>
    <w:tmpl w:val="34805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76E66"/>
    <w:multiLevelType w:val="hybridMultilevel"/>
    <w:tmpl w:val="FF82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474BFD"/>
    <w:multiLevelType w:val="hybridMultilevel"/>
    <w:tmpl w:val="E76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0297195">
    <w:abstractNumId w:val="1"/>
  </w:num>
  <w:num w:numId="2" w16cid:durableId="728190135">
    <w:abstractNumId w:val="10"/>
  </w:num>
  <w:num w:numId="3" w16cid:durableId="1874230024">
    <w:abstractNumId w:val="28"/>
  </w:num>
  <w:num w:numId="4" w16cid:durableId="1584029220">
    <w:abstractNumId w:val="29"/>
  </w:num>
  <w:num w:numId="5" w16cid:durableId="976684674">
    <w:abstractNumId w:val="26"/>
  </w:num>
  <w:num w:numId="6" w16cid:durableId="1183203792">
    <w:abstractNumId w:val="12"/>
    <w:lvlOverride w:ilvl="0">
      <w:startOverride w:val="1"/>
    </w:lvlOverride>
    <w:lvlOverride w:ilvl="1"/>
    <w:lvlOverride w:ilvl="2"/>
    <w:lvlOverride w:ilvl="3"/>
    <w:lvlOverride w:ilvl="4"/>
    <w:lvlOverride w:ilvl="5"/>
    <w:lvlOverride w:ilvl="6"/>
    <w:lvlOverride w:ilvl="7"/>
    <w:lvlOverride w:ilvl="8"/>
  </w:num>
  <w:num w:numId="7" w16cid:durableId="305550302">
    <w:abstractNumId w:val="2"/>
  </w:num>
  <w:num w:numId="8" w16cid:durableId="1072893681">
    <w:abstractNumId w:val="17"/>
  </w:num>
  <w:num w:numId="9" w16cid:durableId="673336679">
    <w:abstractNumId w:val="5"/>
  </w:num>
  <w:num w:numId="10" w16cid:durableId="1567256771">
    <w:abstractNumId w:val="7"/>
  </w:num>
  <w:num w:numId="11" w16cid:durableId="2100061636">
    <w:abstractNumId w:val="24"/>
  </w:num>
  <w:num w:numId="12" w16cid:durableId="1250966142">
    <w:abstractNumId w:val="9"/>
  </w:num>
  <w:num w:numId="13" w16cid:durableId="912274080">
    <w:abstractNumId w:val="13"/>
  </w:num>
  <w:num w:numId="14" w16cid:durableId="639188715">
    <w:abstractNumId w:val="15"/>
  </w:num>
  <w:num w:numId="15" w16cid:durableId="748311426">
    <w:abstractNumId w:val="20"/>
  </w:num>
  <w:num w:numId="16" w16cid:durableId="839540348">
    <w:abstractNumId w:val="21"/>
  </w:num>
  <w:num w:numId="17" w16cid:durableId="1104229124">
    <w:abstractNumId w:val="3"/>
  </w:num>
  <w:num w:numId="18" w16cid:durableId="544215909">
    <w:abstractNumId w:val="11"/>
  </w:num>
  <w:num w:numId="19" w16cid:durableId="291329843">
    <w:abstractNumId w:val="25"/>
  </w:num>
  <w:num w:numId="20" w16cid:durableId="1859195477">
    <w:abstractNumId w:val="18"/>
  </w:num>
  <w:num w:numId="21" w16cid:durableId="988482106">
    <w:abstractNumId w:val="14"/>
  </w:num>
  <w:num w:numId="22" w16cid:durableId="17439080">
    <w:abstractNumId w:val="23"/>
  </w:num>
  <w:num w:numId="23" w16cid:durableId="1387486155">
    <w:abstractNumId w:val="16"/>
  </w:num>
  <w:num w:numId="24" w16cid:durableId="225069998">
    <w:abstractNumId w:val="6"/>
  </w:num>
  <w:num w:numId="25" w16cid:durableId="452214006">
    <w:abstractNumId w:val="22"/>
  </w:num>
  <w:num w:numId="26" w16cid:durableId="684475708">
    <w:abstractNumId w:val="19"/>
  </w:num>
  <w:num w:numId="27" w16cid:durableId="155153798">
    <w:abstractNumId w:val="27"/>
  </w:num>
  <w:num w:numId="28" w16cid:durableId="979070403">
    <w:abstractNumId w:val="8"/>
  </w:num>
  <w:num w:numId="29" w16cid:durableId="1626890967">
    <w:abstractNumId w:val="4"/>
  </w:num>
  <w:num w:numId="30" w16cid:durableId="129375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5"/>
    <w:rsid w:val="00000480"/>
    <w:rsid w:val="00004EA3"/>
    <w:rsid w:val="0001399A"/>
    <w:rsid w:val="0001532D"/>
    <w:rsid w:val="0002062D"/>
    <w:rsid w:val="00027C47"/>
    <w:rsid w:val="000304F7"/>
    <w:rsid w:val="00044157"/>
    <w:rsid w:val="000470A9"/>
    <w:rsid w:val="00047684"/>
    <w:rsid w:val="00061922"/>
    <w:rsid w:val="00061BB4"/>
    <w:rsid w:val="000660D6"/>
    <w:rsid w:val="00072925"/>
    <w:rsid w:val="000752BF"/>
    <w:rsid w:val="00076564"/>
    <w:rsid w:val="000938E7"/>
    <w:rsid w:val="0009399F"/>
    <w:rsid w:val="00095629"/>
    <w:rsid w:val="0009700E"/>
    <w:rsid w:val="000A2B5E"/>
    <w:rsid w:val="000A2BBA"/>
    <w:rsid w:val="000A50F6"/>
    <w:rsid w:val="000A6070"/>
    <w:rsid w:val="000B23DA"/>
    <w:rsid w:val="000B6E0B"/>
    <w:rsid w:val="000C5E0A"/>
    <w:rsid w:val="000D2BE9"/>
    <w:rsid w:val="000E4147"/>
    <w:rsid w:val="000E4EB2"/>
    <w:rsid w:val="001018A9"/>
    <w:rsid w:val="00102ACB"/>
    <w:rsid w:val="00105704"/>
    <w:rsid w:val="00117CF1"/>
    <w:rsid w:val="001241B6"/>
    <w:rsid w:val="00124725"/>
    <w:rsid w:val="00125040"/>
    <w:rsid w:val="0013235E"/>
    <w:rsid w:val="00136941"/>
    <w:rsid w:val="00140E1F"/>
    <w:rsid w:val="00152982"/>
    <w:rsid w:val="001537C9"/>
    <w:rsid w:val="00153A3E"/>
    <w:rsid w:val="00154787"/>
    <w:rsid w:val="00157959"/>
    <w:rsid w:val="00157EE8"/>
    <w:rsid w:val="00164425"/>
    <w:rsid w:val="00175EAF"/>
    <w:rsid w:val="0018619D"/>
    <w:rsid w:val="001871C4"/>
    <w:rsid w:val="00194200"/>
    <w:rsid w:val="001A5F4B"/>
    <w:rsid w:val="001B0169"/>
    <w:rsid w:val="001B3C4F"/>
    <w:rsid w:val="001C18AD"/>
    <w:rsid w:val="001C5A9B"/>
    <w:rsid w:val="001C78D3"/>
    <w:rsid w:val="001D7957"/>
    <w:rsid w:val="001E02ED"/>
    <w:rsid w:val="001F0BE1"/>
    <w:rsid w:val="002047FC"/>
    <w:rsid w:val="00215EAF"/>
    <w:rsid w:val="002223E0"/>
    <w:rsid w:val="00224E4E"/>
    <w:rsid w:val="00225728"/>
    <w:rsid w:val="00226E9F"/>
    <w:rsid w:val="00231402"/>
    <w:rsid w:val="00240232"/>
    <w:rsid w:val="002434AC"/>
    <w:rsid w:val="00244B89"/>
    <w:rsid w:val="0026246B"/>
    <w:rsid w:val="00262A7F"/>
    <w:rsid w:val="002711BF"/>
    <w:rsid w:val="00273B91"/>
    <w:rsid w:val="00295D61"/>
    <w:rsid w:val="00297568"/>
    <w:rsid w:val="002A2A71"/>
    <w:rsid w:val="002A54B7"/>
    <w:rsid w:val="002B3595"/>
    <w:rsid w:val="002B7604"/>
    <w:rsid w:val="002C03CA"/>
    <w:rsid w:val="002C0C83"/>
    <w:rsid w:val="002C0FB6"/>
    <w:rsid w:val="002C292B"/>
    <w:rsid w:val="002D0208"/>
    <w:rsid w:val="002D54EF"/>
    <w:rsid w:val="002D6651"/>
    <w:rsid w:val="002D66CD"/>
    <w:rsid w:val="002E4799"/>
    <w:rsid w:val="002E673B"/>
    <w:rsid w:val="002F4FB9"/>
    <w:rsid w:val="002F6D88"/>
    <w:rsid w:val="002F7784"/>
    <w:rsid w:val="00305E80"/>
    <w:rsid w:val="0030723E"/>
    <w:rsid w:val="00315809"/>
    <w:rsid w:val="00315DA4"/>
    <w:rsid w:val="003175FF"/>
    <w:rsid w:val="00321867"/>
    <w:rsid w:val="00326C7B"/>
    <w:rsid w:val="003279D9"/>
    <w:rsid w:val="0033192E"/>
    <w:rsid w:val="00334E42"/>
    <w:rsid w:val="00336E39"/>
    <w:rsid w:val="0035134D"/>
    <w:rsid w:val="00354BBD"/>
    <w:rsid w:val="00356DB3"/>
    <w:rsid w:val="00370AE5"/>
    <w:rsid w:val="00375D9F"/>
    <w:rsid w:val="00383471"/>
    <w:rsid w:val="00387876"/>
    <w:rsid w:val="00390028"/>
    <w:rsid w:val="003A2750"/>
    <w:rsid w:val="003A4630"/>
    <w:rsid w:val="003A52DC"/>
    <w:rsid w:val="003B06FF"/>
    <w:rsid w:val="003B6C0D"/>
    <w:rsid w:val="003C4FB2"/>
    <w:rsid w:val="003E6A51"/>
    <w:rsid w:val="003F11C2"/>
    <w:rsid w:val="003F17A8"/>
    <w:rsid w:val="004023C3"/>
    <w:rsid w:val="00411E48"/>
    <w:rsid w:val="00412ACF"/>
    <w:rsid w:val="004255D2"/>
    <w:rsid w:val="00427DA9"/>
    <w:rsid w:val="004319E4"/>
    <w:rsid w:val="00440C4D"/>
    <w:rsid w:val="00441CCA"/>
    <w:rsid w:val="00451048"/>
    <w:rsid w:val="0045754C"/>
    <w:rsid w:val="004575F5"/>
    <w:rsid w:val="004608F4"/>
    <w:rsid w:val="00464899"/>
    <w:rsid w:val="00467E7A"/>
    <w:rsid w:val="004741A6"/>
    <w:rsid w:val="004861E7"/>
    <w:rsid w:val="004876A0"/>
    <w:rsid w:val="00491F8A"/>
    <w:rsid w:val="0049242C"/>
    <w:rsid w:val="00497562"/>
    <w:rsid w:val="004A301D"/>
    <w:rsid w:val="004A72D1"/>
    <w:rsid w:val="004C294B"/>
    <w:rsid w:val="004D4584"/>
    <w:rsid w:val="004E2ECD"/>
    <w:rsid w:val="004E5FAA"/>
    <w:rsid w:val="004F24F8"/>
    <w:rsid w:val="00502378"/>
    <w:rsid w:val="00503145"/>
    <w:rsid w:val="0050798B"/>
    <w:rsid w:val="00510703"/>
    <w:rsid w:val="00530BBB"/>
    <w:rsid w:val="005312D7"/>
    <w:rsid w:val="00534F97"/>
    <w:rsid w:val="0053584C"/>
    <w:rsid w:val="00537245"/>
    <w:rsid w:val="00543D40"/>
    <w:rsid w:val="00546600"/>
    <w:rsid w:val="005500AA"/>
    <w:rsid w:val="00554CEC"/>
    <w:rsid w:val="00560494"/>
    <w:rsid w:val="005659BE"/>
    <w:rsid w:val="00575102"/>
    <w:rsid w:val="005806A7"/>
    <w:rsid w:val="0058394A"/>
    <w:rsid w:val="00583DB9"/>
    <w:rsid w:val="00584DC7"/>
    <w:rsid w:val="00587EB4"/>
    <w:rsid w:val="005919C0"/>
    <w:rsid w:val="005968BC"/>
    <w:rsid w:val="005A341E"/>
    <w:rsid w:val="005A57E4"/>
    <w:rsid w:val="005B0EBB"/>
    <w:rsid w:val="005B49CA"/>
    <w:rsid w:val="005D0F33"/>
    <w:rsid w:val="005D5E97"/>
    <w:rsid w:val="005E04C6"/>
    <w:rsid w:val="005E3B33"/>
    <w:rsid w:val="005E58DD"/>
    <w:rsid w:val="005E792F"/>
    <w:rsid w:val="005F606C"/>
    <w:rsid w:val="00610DAA"/>
    <w:rsid w:val="006151B3"/>
    <w:rsid w:val="006236E9"/>
    <w:rsid w:val="00626F35"/>
    <w:rsid w:val="0063542D"/>
    <w:rsid w:val="0064681E"/>
    <w:rsid w:val="00653706"/>
    <w:rsid w:val="00667243"/>
    <w:rsid w:val="0066789B"/>
    <w:rsid w:val="00671AC0"/>
    <w:rsid w:val="00673F8C"/>
    <w:rsid w:val="0067641A"/>
    <w:rsid w:val="00677CAD"/>
    <w:rsid w:val="00684257"/>
    <w:rsid w:val="00686FF3"/>
    <w:rsid w:val="00697816"/>
    <w:rsid w:val="006A3B5B"/>
    <w:rsid w:val="006A50D2"/>
    <w:rsid w:val="006B5DE3"/>
    <w:rsid w:val="006C41C5"/>
    <w:rsid w:val="006C7650"/>
    <w:rsid w:val="006D4152"/>
    <w:rsid w:val="006E2E29"/>
    <w:rsid w:val="006E3806"/>
    <w:rsid w:val="006E6B5C"/>
    <w:rsid w:val="006F28C6"/>
    <w:rsid w:val="006F61EA"/>
    <w:rsid w:val="006F6C6A"/>
    <w:rsid w:val="0070390C"/>
    <w:rsid w:val="00703C7D"/>
    <w:rsid w:val="00704145"/>
    <w:rsid w:val="00705E4F"/>
    <w:rsid w:val="00707D29"/>
    <w:rsid w:val="0071128A"/>
    <w:rsid w:val="00714F64"/>
    <w:rsid w:val="00720F57"/>
    <w:rsid w:val="007436BA"/>
    <w:rsid w:val="0074538E"/>
    <w:rsid w:val="007474F5"/>
    <w:rsid w:val="0075219E"/>
    <w:rsid w:val="0075265E"/>
    <w:rsid w:val="00755593"/>
    <w:rsid w:val="00756506"/>
    <w:rsid w:val="0077392A"/>
    <w:rsid w:val="00776CC4"/>
    <w:rsid w:val="00780289"/>
    <w:rsid w:val="007826E3"/>
    <w:rsid w:val="007837A7"/>
    <w:rsid w:val="00785492"/>
    <w:rsid w:val="00790833"/>
    <w:rsid w:val="00795645"/>
    <w:rsid w:val="007A1C11"/>
    <w:rsid w:val="007A4176"/>
    <w:rsid w:val="007B29EE"/>
    <w:rsid w:val="007B554A"/>
    <w:rsid w:val="007B770C"/>
    <w:rsid w:val="007B7966"/>
    <w:rsid w:val="007C134E"/>
    <w:rsid w:val="007C3904"/>
    <w:rsid w:val="007C7362"/>
    <w:rsid w:val="007E093A"/>
    <w:rsid w:val="007E62D0"/>
    <w:rsid w:val="007E7EC1"/>
    <w:rsid w:val="007F19B0"/>
    <w:rsid w:val="007F74EF"/>
    <w:rsid w:val="00805CE4"/>
    <w:rsid w:val="0081368C"/>
    <w:rsid w:val="00825C08"/>
    <w:rsid w:val="00831037"/>
    <w:rsid w:val="00845581"/>
    <w:rsid w:val="0084634A"/>
    <w:rsid w:val="00850D04"/>
    <w:rsid w:val="00852565"/>
    <w:rsid w:val="0085506B"/>
    <w:rsid w:val="00855180"/>
    <w:rsid w:val="00862C32"/>
    <w:rsid w:val="00871692"/>
    <w:rsid w:val="00874573"/>
    <w:rsid w:val="008824A1"/>
    <w:rsid w:val="00885124"/>
    <w:rsid w:val="0088688C"/>
    <w:rsid w:val="00891ECA"/>
    <w:rsid w:val="00894C0F"/>
    <w:rsid w:val="008A5F37"/>
    <w:rsid w:val="008B03B6"/>
    <w:rsid w:val="008B1724"/>
    <w:rsid w:val="008B7DBE"/>
    <w:rsid w:val="008C0934"/>
    <w:rsid w:val="008C5010"/>
    <w:rsid w:val="008C7C32"/>
    <w:rsid w:val="008E0A62"/>
    <w:rsid w:val="008F0398"/>
    <w:rsid w:val="008F1146"/>
    <w:rsid w:val="008F23EF"/>
    <w:rsid w:val="009006D8"/>
    <w:rsid w:val="009136CE"/>
    <w:rsid w:val="0091467B"/>
    <w:rsid w:val="0092399F"/>
    <w:rsid w:val="00927188"/>
    <w:rsid w:val="00930CEB"/>
    <w:rsid w:val="009343BC"/>
    <w:rsid w:val="00934441"/>
    <w:rsid w:val="009352D6"/>
    <w:rsid w:val="009517BD"/>
    <w:rsid w:val="00951B7B"/>
    <w:rsid w:val="0095506F"/>
    <w:rsid w:val="00964BE0"/>
    <w:rsid w:val="00983E07"/>
    <w:rsid w:val="00983F29"/>
    <w:rsid w:val="0098580D"/>
    <w:rsid w:val="009A12E9"/>
    <w:rsid w:val="009A40BF"/>
    <w:rsid w:val="009A6C17"/>
    <w:rsid w:val="009B2A0E"/>
    <w:rsid w:val="009B4B44"/>
    <w:rsid w:val="009C1076"/>
    <w:rsid w:val="009C4366"/>
    <w:rsid w:val="009C7357"/>
    <w:rsid w:val="009D0A4E"/>
    <w:rsid w:val="009E3FEC"/>
    <w:rsid w:val="009E4506"/>
    <w:rsid w:val="009E62E6"/>
    <w:rsid w:val="00A019E5"/>
    <w:rsid w:val="00A03370"/>
    <w:rsid w:val="00A078AC"/>
    <w:rsid w:val="00A07983"/>
    <w:rsid w:val="00A07B04"/>
    <w:rsid w:val="00A123C7"/>
    <w:rsid w:val="00A2356A"/>
    <w:rsid w:val="00A25070"/>
    <w:rsid w:val="00A27AD3"/>
    <w:rsid w:val="00A31888"/>
    <w:rsid w:val="00A31E2B"/>
    <w:rsid w:val="00A33013"/>
    <w:rsid w:val="00A33521"/>
    <w:rsid w:val="00A369C2"/>
    <w:rsid w:val="00A44CF3"/>
    <w:rsid w:val="00A47117"/>
    <w:rsid w:val="00A549DB"/>
    <w:rsid w:val="00A675D4"/>
    <w:rsid w:val="00A7248D"/>
    <w:rsid w:val="00A755E0"/>
    <w:rsid w:val="00A81C5C"/>
    <w:rsid w:val="00A84E0B"/>
    <w:rsid w:val="00A8529E"/>
    <w:rsid w:val="00A87F1C"/>
    <w:rsid w:val="00A91716"/>
    <w:rsid w:val="00A9479B"/>
    <w:rsid w:val="00AA462F"/>
    <w:rsid w:val="00AB19E4"/>
    <w:rsid w:val="00AB7D51"/>
    <w:rsid w:val="00AD048C"/>
    <w:rsid w:val="00AD228E"/>
    <w:rsid w:val="00AE5849"/>
    <w:rsid w:val="00AE5C4D"/>
    <w:rsid w:val="00AF3244"/>
    <w:rsid w:val="00AF45C9"/>
    <w:rsid w:val="00B00746"/>
    <w:rsid w:val="00B15420"/>
    <w:rsid w:val="00B22B92"/>
    <w:rsid w:val="00B31D77"/>
    <w:rsid w:val="00B3484E"/>
    <w:rsid w:val="00B46081"/>
    <w:rsid w:val="00B61E99"/>
    <w:rsid w:val="00B6275A"/>
    <w:rsid w:val="00B73D1F"/>
    <w:rsid w:val="00B758C1"/>
    <w:rsid w:val="00B833A2"/>
    <w:rsid w:val="00B85F36"/>
    <w:rsid w:val="00B9102A"/>
    <w:rsid w:val="00B93230"/>
    <w:rsid w:val="00BC3503"/>
    <w:rsid w:val="00BC603D"/>
    <w:rsid w:val="00C02C17"/>
    <w:rsid w:val="00C06914"/>
    <w:rsid w:val="00C1734F"/>
    <w:rsid w:val="00C24D49"/>
    <w:rsid w:val="00C27225"/>
    <w:rsid w:val="00C360A8"/>
    <w:rsid w:val="00C50438"/>
    <w:rsid w:val="00C54C0D"/>
    <w:rsid w:val="00C653C8"/>
    <w:rsid w:val="00C70AD4"/>
    <w:rsid w:val="00C775F3"/>
    <w:rsid w:val="00C81AB7"/>
    <w:rsid w:val="00C82652"/>
    <w:rsid w:val="00C83D59"/>
    <w:rsid w:val="00C84245"/>
    <w:rsid w:val="00C8544B"/>
    <w:rsid w:val="00CB0F95"/>
    <w:rsid w:val="00CB32DF"/>
    <w:rsid w:val="00CC0237"/>
    <w:rsid w:val="00CC646B"/>
    <w:rsid w:val="00CD02F1"/>
    <w:rsid w:val="00CD201C"/>
    <w:rsid w:val="00CD360E"/>
    <w:rsid w:val="00CD435A"/>
    <w:rsid w:val="00CD4E11"/>
    <w:rsid w:val="00CD5902"/>
    <w:rsid w:val="00CE55FF"/>
    <w:rsid w:val="00CE75AE"/>
    <w:rsid w:val="00CF5FAB"/>
    <w:rsid w:val="00CF7061"/>
    <w:rsid w:val="00D02A02"/>
    <w:rsid w:val="00D07A74"/>
    <w:rsid w:val="00D147F2"/>
    <w:rsid w:val="00D14AB8"/>
    <w:rsid w:val="00D34DB1"/>
    <w:rsid w:val="00D34EE7"/>
    <w:rsid w:val="00D3613B"/>
    <w:rsid w:val="00D4201F"/>
    <w:rsid w:val="00D439BE"/>
    <w:rsid w:val="00D637E9"/>
    <w:rsid w:val="00D659A3"/>
    <w:rsid w:val="00D6687B"/>
    <w:rsid w:val="00D70365"/>
    <w:rsid w:val="00D7538D"/>
    <w:rsid w:val="00D76B19"/>
    <w:rsid w:val="00D80E08"/>
    <w:rsid w:val="00D85751"/>
    <w:rsid w:val="00D97934"/>
    <w:rsid w:val="00DA5F7E"/>
    <w:rsid w:val="00DA61E8"/>
    <w:rsid w:val="00DA705F"/>
    <w:rsid w:val="00DC4209"/>
    <w:rsid w:val="00DC54C2"/>
    <w:rsid w:val="00DC65D7"/>
    <w:rsid w:val="00DC783F"/>
    <w:rsid w:val="00DD4F00"/>
    <w:rsid w:val="00DD685F"/>
    <w:rsid w:val="00DE4B4A"/>
    <w:rsid w:val="00DF4F9F"/>
    <w:rsid w:val="00DF5C71"/>
    <w:rsid w:val="00E0083C"/>
    <w:rsid w:val="00E03050"/>
    <w:rsid w:val="00E049F9"/>
    <w:rsid w:val="00E14A21"/>
    <w:rsid w:val="00E1630E"/>
    <w:rsid w:val="00E201C4"/>
    <w:rsid w:val="00E2186B"/>
    <w:rsid w:val="00E22E50"/>
    <w:rsid w:val="00E26450"/>
    <w:rsid w:val="00E316C5"/>
    <w:rsid w:val="00E32265"/>
    <w:rsid w:val="00E34A9E"/>
    <w:rsid w:val="00E41F65"/>
    <w:rsid w:val="00E43D2A"/>
    <w:rsid w:val="00E52391"/>
    <w:rsid w:val="00E5387E"/>
    <w:rsid w:val="00E55536"/>
    <w:rsid w:val="00E615A6"/>
    <w:rsid w:val="00E649C0"/>
    <w:rsid w:val="00E652EF"/>
    <w:rsid w:val="00E724D8"/>
    <w:rsid w:val="00E73958"/>
    <w:rsid w:val="00E77231"/>
    <w:rsid w:val="00E8054A"/>
    <w:rsid w:val="00E831E7"/>
    <w:rsid w:val="00E922F6"/>
    <w:rsid w:val="00E92C33"/>
    <w:rsid w:val="00E9339D"/>
    <w:rsid w:val="00EA0C1A"/>
    <w:rsid w:val="00EA55B4"/>
    <w:rsid w:val="00EB2980"/>
    <w:rsid w:val="00EC2E67"/>
    <w:rsid w:val="00EE0AA0"/>
    <w:rsid w:val="00EE64EB"/>
    <w:rsid w:val="00EF1DA2"/>
    <w:rsid w:val="00F03D84"/>
    <w:rsid w:val="00F065BC"/>
    <w:rsid w:val="00F2058C"/>
    <w:rsid w:val="00F20A03"/>
    <w:rsid w:val="00F22D8D"/>
    <w:rsid w:val="00F3057D"/>
    <w:rsid w:val="00F3569B"/>
    <w:rsid w:val="00F374D9"/>
    <w:rsid w:val="00F46E19"/>
    <w:rsid w:val="00F52D0A"/>
    <w:rsid w:val="00F56AB6"/>
    <w:rsid w:val="00F57489"/>
    <w:rsid w:val="00F62F3E"/>
    <w:rsid w:val="00F67B75"/>
    <w:rsid w:val="00F67F05"/>
    <w:rsid w:val="00F7170D"/>
    <w:rsid w:val="00F77086"/>
    <w:rsid w:val="00F85A42"/>
    <w:rsid w:val="00F85C10"/>
    <w:rsid w:val="00F85EE8"/>
    <w:rsid w:val="00F863EB"/>
    <w:rsid w:val="00F86F80"/>
    <w:rsid w:val="00F90A3E"/>
    <w:rsid w:val="00FA1CA9"/>
    <w:rsid w:val="00FA3D35"/>
    <w:rsid w:val="00FA4732"/>
    <w:rsid w:val="00FA7C79"/>
    <w:rsid w:val="00FB7D18"/>
    <w:rsid w:val="00FC1C25"/>
    <w:rsid w:val="00FC2BE1"/>
    <w:rsid w:val="00FC50EC"/>
    <w:rsid w:val="00FC697B"/>
    <w:rsid w:val="00FC7650"/>
    <w:rsid w:val="00FD2233"/>
    <w:rsid w:val="00FD6612"/>
    <w:rsid w:val="00FE498E"/>
    <w:rsid w:val="00FE4A68"/>
    <w:rsid w:val="10B6CDF3"/>
    <w:rsid w:val="27DC17CC"/>
    <w:rsid w:val="4AF5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EE8F"/>
  <w15:chartTrackingRefBased/>
  <w15:docId w15:val="{DEC67699-B136-412B-BD77-DAF68F01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B4B44"/>
    <w:pPr>
      <w:spacing w:before="240"/>
      <w:outlineLvl w:val="0"/>
    </w:pPr>
    <w:rPr>
      <w:b/>
      <w:bCs/>
      <w:sz w:val="28"/>
      <w:szCs w:val="28"/>
    </w:rPr>
  </w:style>
  <w:style w:type="paragraph" w:styleId="Heading2">
    <w:name w:val="heading 2"/>
    <w:basedOn w:val="Normal"/>
    <w:next w:val="Normal"/>
    <w:link w:val="Heading2Char"/>
    <w:uiPriority w:val="9"/>
    <w:unhideWhenUsed/>
    <w:qFormat/>
    <w:rsid w:val="004023C3"/>
    <w:pPr>
      <w:keepNext/>
      <w:keepLines/>
      <w:spacing w:before="40" w:after="0"/>
      <w:outlineLvl w:val="1"/>
    </w:pPr>
    <w:rPr>
      <w:rFonts w:eastAsiaTheme="majorEastAsia" w:cstheme="minorHAnsi"/>
      <w:i/>
      <w:iCs/>
      <w:sz w:val="28"/>
      <w:szCs w:val="28"/>
      <w:u w:val="single"/>
    </w:rPr>
  </w:style>
  <w:style w:type="paragraph" w:styleId="Heading3">
    <w:name w:val="heading 3"/>
    <w:basedOn w:val="Normal"/>
    <w:next w:val="Normal"/>
    <w:link w:val="Heading3Char"/>
    <w:uiPriority w:val="9"/>
    <w:unhideWhenUsed/>
    <w:qFormat/>
    <w:rsid w:val="00356DB3"/>
    <w:pPr>
      <w:keepNext/>
      <w:keepLines/>
      <w:spacing w:before="40" w:after="0"/>
      <w:outlineLvl w:val="2"/>
    </w:pPr>
    <w:rPr>
      <w:rFonts w:asciiTheme="majorHAnsi" w:eastAsiaTheme="majorEastAsia" w:hAnsiTheme="majorHAnsi" w:cstheme="majorBidi"/>
      <w:b/>
      <w:color w:val="385623" w:themeColor="accent6" w:themeShade="80"/>
      <w:sz w:val="24"/>
      <w:szCs w:val="24"/>
    </w:rPr>
  </w:style>
  <w:style w:type="paragraph" w:styleId="Heading4">
    <w:name w:val="heading 4"/>
    <w:basedOn w:val="Normal"/>
    <w:next w:val="Normal"/>
    <w:link w:val="Heading4Char"/>
    <w:uiPriority w:val="9"/>
    <w:semiHidden/>
    <w:unhideWhenUsed/>
    <w:qFormat/>
    <w:rsid w:val="00356DB3"/>
    <w:pPr>
      <w:keepNext/>
      <w:keepLines/>
      <w:spacing w:before="40" w:after="0"/>
      <w:outlineLvl w:val="3"/>
    </w:pPr>
    <w:rPr>
      <w:rFonts w:asciiTheme="majorHAnsi" w:eastAsiaTheme="majorEastAsia" w:hAnsiTheme="majorHAnsi" w:cstheme="majorBidi"/>
      <w:i/>
      <w:iC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B44"/>
    <w:rPr>
      <w:b/>
      <w:bCs/>
      <w:sz w:val="28"/>
      <w:szCs w:val="28"/>
    </w:rPr>
  </w:style>
  <w:style w:type="paragraph" w:styleId="ListParagraph">
    <w:name w:val="List Paragraph"/>
    <w:basedOn w:val="Normal"/>
    <w:uiPriority w:val="34"/>
    <w:qFormat/>
    <w:rsid w:val="00871692"/>
    <w:pPr>
      <w:ind w:left="720"/>
      <w:contextualSpacing/>
    </w:pPr>
  </w:style>
  <w:style w:type="character" w:customStyle="1" w:styleId="Heading2Char">
    <w:name w:val="Heading 2 Char"/>
    <w:basedOn w:val="DefaultParagraphFont"/>
    <w:link w:val="Heading2"/>
    <w:uiPriority w:val="9"/>
    <w:rsid w:val="004023C3"/>
    <w:rPr>
      <w:rFonts w:eastAsiaTheme="majorEastAsia" w:cstheme="minorHAnsi"/>
      <w:i/>
      <w:iCs/>
      <w:sz w:val="28"/>
      <w:szCs w:val="28"/>
      <w:u w:val="single"/>
    </w:rPr>
  </w:style>
  <w:style w:type="character" w:styleId="Hyperlink">
    <w:name w:val="Hyperlink"/>
    <w:basedOn w:val="DefaultParagraphFont"/>
    <w:uiPriority w:val="99"/>
    <w:unhideWhenUsed/>
    <w:rsid w:val="00E55536"/>
    <w:rPr>
      <w:color w:val="0563C1"/>
      <w:u w:val="single"/>
    </w:rPr>
  </w:style>
  <w:style w:type="character" w:customStyle="1" w:styleId="Heading3Char">
    <w:name w:val="Heading 3 Char"/>
    <w:basedOn w:val="DefaultParagraphFont"/>
    <w:link w:val="Heading3"/>
    <w:uiPriority w:val="9"/>
    <w:rsid w:val="00356DB3"/>
    <w:rPr>
      <w:rFonts w:asciiTheme="majorHAnsi" w:eastAsiaTheme="majorEastAsia" w:hAnsiTheme="majorHAnsi" w:cstheme="majorBidi"/>
      <w:b/>
      <w:color w:val="385623" w:themeColor="accent6" w:themeShade="80"/>
      <w:sz w:val="24"/>
      <w:szCs w:val="24"/>
    </w:rPr>
  </w:style>
  <w:style w:type="paragraph" w:styleId="TOCHeading">
    <w:name w:val="TOC Heading"/>
    <w:basedOn w:val="Heading1"/>
    <w:next w:val="Normal"/>
    <w:uiPriority w:val="39"/>
    <w:unhideWhenUsed/>
    <w:qFormat/>
    <w:rsid w:val="00305E80"/>
    <w:pPr>
      <w:outlineLvl w:val="9"/>
    </w:pPr>
  </w:style>
  <w:style w:type="paragraph" w:styleId="TOC1">
    <w:name w:val="toc 1"/>
    <w:basedOn w:val="Normal"/>
    <w:next w:val="Normal"/>
    <w:autoRedefine/>
    <w:uiPriority w:val="39"/>
    <w:unhideWhenUsed/>
    <w:rsid w:val="00305E80"/>
    <w:pPr>
      <w:spacing w:after="100"/>
    </w:pPr>
  </w:style>
  <w:style w:type="paragraph" w:styleId="TOC3">
    <w:name w:val="toc 3"/>
    <w:basedOn w:val="Normal"/>
    <w:next w:val="Normal"/>
    <w:autoRedefine/>
    <w:uiPriority w:val="39"/>
    <w:unhideWhenUsed/>
    <w:rsid w:val="00305E80"/>
    <w:pPr>
      <w:spacing w:after="100"/>
      <w:ind w:left="440"/>
    </w:pPr>
  </w:style>
  <w:style w:type="paragraph" w:styleId="TOC2">
    <w:name w:val="toc 2"/>
    <w:basedOn w:val="Normal"/>
    <w:next w:val="Normal"/>
    <w:autoRedefine/>
    <w:uiPriority w:val="39"/>
    <w:unhideWhenUsed/>
    <w:rsid w:val="00305E80"/>
    <w:pPr>
      <w:spacing w:after="100"/>
      <w:ind w:left="220"/>
    </w:pPr>
  </w:style>
  <w:style w:type="table" w:styleId="TableGrid">
    <w:name w:val="Table Grid"/>
    <w:basedOn w:val="TableNormal"/>
    <w:uiPriority w:val="39"/>
    <w:rsid w:val="0030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A0"/>
  </w:style>
  <w:style w:type="paragraph" w:styleId="Footer">
    <w:name w:val="footer"/>
    <w:basedOn w:val="Normal"/>
    <w:link w:val="FooterChar"/>
    <w:uiPriority w:val="99"/>
    <w:unhideWhenUsed/>
    <w:rsid w:val="0048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A0"/>
  </w:style>
  <w:style w:type="paragraph" w:styleId="NoSpacing">
    <w:name w:val="No Spacing"/>
    <w:uiPriority w:val="1"/>
    <w:qFormat/>
    <w:rsid w:val="00C1734F"/>
    <w:pPr>
      <w:spacing w:after="0" w:line="240" w:lineRule="auto"/>
    </w:pPr>
  </w:style>
  <w:style w:type="character" w:styleId="FollowedHyperlink">
    <w:name w:val="FollowedHyperlink"/>
    <w:basedOn w:val="DefaultParagraphFont"/>
    <w:uiPriority w:val="99"/>
    <w:semiHidden/>
    <w:unhideWhenUsed/>
    <w:rsid w:val="0084634A"/>
    <w:rPr>
      <w:color w:val="954F72" w:themeColor="followedHyperlink"/>
      <w:u w:val="single"/>
    </w:rPr>
  </w:style>
  <w:style w:type="character" w:customStyle="1" w:styleId="Heading4Char">
    <w:name w:val="Heading 4 Char"/>
    <w:basedOn w:val="DefaultParagraphFont"/>
    <w:link w:val="Heading4"/>
    <w:uiPriority w:val="9"/>
    <w:semiHidden/>
    <w:rsid w:val="00356DB3"/>
    <w:rPr>
      <w:rFonts w:asciiTheme="majorHAnsi" w:eastAsiaTheme="majorEastAsia" w:hAnsiTheme="majorHAnsi" w:cstheme="majorBidi"/>
      <w:i/>
      <w:iCs/>
      <w:color w:val="385623" w:themeColor="accent6" w:themeShade="80"/>
    </w:rPr>
  </w:style>
  <w:style w:type="paragraph" w:styleId="BalloonText">
    <w:name w:val="Balloon Text"/>
    <w:basedOn w:val="Normal"/>
    <w:link w:val="BalloonTextChar"/>
    <w:uiPriority w:val="99"/>
    <w:semiHidden/>
    <w:unhideWhenUsed/>
    <w:rsid w:val="00C65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3C8"/>
    <w:rPr>
      <w:rFonts w:ascii="Segoe UI" w:hAnsi="Segoe UI" w:cs="Segoe UI"/>
      <w:sz w:val="18"/>
      <w:szCs w:val="18"/>
    </w:rPr>
  </w:style>
  <w:style w:type="paragraph" w:styleId="Title">
    <w:name w:val="Title"/>
    <w:basedOn w:val="Normal"/>
    <w:next w:val="Normal"/>
    <w:link w:val="TitleChar"/>
    <w:uiPriority w:val="10"/>
    <w:qFormat/>
    <w:rsid w:val="00A947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79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A3B5B"/>
    <w:rPr>
      <w:color w:val="605E5C"/>
      <w:shd w:val="clear" w:color="auto" w:fill="E1DFDD"/>
    </w:rPr>
  </w:style>
  <w:style w:type="paragraph" w:styleId="Revision">
    <w:name w:val="Revision"/>
    <w:hidden/>
    <w:uiPriority w:val="99"/>
    <w:semiHidden/>
    <w:rsid w:val="00E22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0258">
      <w:bodyDiv w:val="1"/>
      <w:marLeft w:val="0"/>
      <w:marRight w:val="0"/>
      <w:marTop w:val="0"/>
      <w:marBottom w:val="0"/>
      <w:divBdr>
        <w:top w:val="none" w:sz="0" w:space="0" w:color="auto"/>
        <w:left w:val="none" w:sz="0" w:space="0" w:color="auto"/>
        <w:bottom w:val="none" w:sz="0" w:space="0" w:color="auto"/>
        <w:right w:val="none" w:sz="0" w:space="0" w:color="auto"/>
      </w:divBdr>
      <w:divsChild>
        <w:div w:id="920257873">
          <w:marLeft w:val="547"/>
          <w:marRight w:val="0"/>
          <w:marTop w:val="0"/>
          <w:marBottom w:val="0"/>
          <w:divBdr>
            <w:top w:val="none" w:sz="0" w:space="0" w:color="auto"/>
            <w:left w:val="none" w:sz="0" w:space="0" w:color="auto"/>
            <w:bottom w:val="none" w:sz="0" w:space="0" w:color="auto"/>
            <w:right w:val="none" w:sz="0" w:space="0" w:color="auto"/>
          </w:divBdr>
        </w:div>
      </w:divsChild>
    </w:div>
    <w:div w:id="45221848">
      <w:bodyDiv w:val="1"/>
      <w:marLeft w:val="0"/>
      <w:marRight w:val="0"/>
      <w:marTop w:val="0"/>
      <w:marBottom w:val="0"/>
      <w:divBdr>
        <w:top w:val="none" w:sz="0" w:space="0" w:color="auto"/>
        <w:left w:val="none" w:sz="0" w:space="0" w:color="auto"/>
        <w:bottom w:val="none" w:sz="0" w:space="0" w:color="auto"/>
        <w:right w:val="none" w:sz="0" w:space="0" w:color="auto"/>
      </w:divBdr>
    </w:div>
    <w:div w:id="109445875">
      <w:bodyDiv w:val="1"/>
      <w:marLeft w:val="0"/>
      <w:marRight w:val="0"/>
      <w:marTop w:val="0"/>
      <w:marBottom w:val="0"/>
      <w:divBdr>
        <w:top w:val="none" w:sz="0" w:space="0" w:color="auto"/>
        <w:left w:val="none" w:sz="0" w:space="0" w:color="auto"/>
        <w:bottom w:val="none" w:sz="0" w:space="0" w:color="auto"/>
        <w:right w:val="none" w:sz="0" w:space="0" w:color="auto"/>
      </w:divBdr>
      <w:divsChild>
        <w:div w:id="1395808963">
          <w:marLeft w:val="547"/>
          <w:marRight w:val="0"/>
          <w:marTop w:val="0"/>
          <w:marBottom w:val="0"/>
          <w:divBdr>
            <w:top w:val="none" w:sz="0" w:space="0" w:color="auto"/>
            <w:left w:val="none" w:sz="0" w:space="0" w:color="auto"/>
            <w:bottom w:val="none" w:sz="0" w:space="0" w:color="auto"/>
            <w:right w:val="none" w:sz="0" w:space="0" w:color="auto"/>
          </w:divBdr>
        </w:div>
      </w:divsChild>
    </w:div>
    <w:div w:id="228462471">
      <w:bodyDiv w:val="1"/>
      <w:marLeft w:val="0"/>
      <w:marRight w:val="0"/>
      <w:marTop w:val="0"/>
      <w:marBottom w:val="0"/>
      <w:divBdr>
        <w:top w:val="none" w:sz="0" w:space="0" w:color="auto"/>
        <w:left w:val="none" w:sz="0" w:space="0" w:color="auto"/>
        <w:bottom w:val="none" w:sz="0" w:space="0" w:color="auto"/>
        <w:right w:val="none" w:sz="0" w:space="0" w:color="auto"/>
      </w:divBdr>
    </w:div>
    <w:div w:id="322585149">
      <w:bodyDiv w:val="1"/>
      <w:marLeft w:val="0"/>
      <w:marRight w:val="0"/>
      <w:marTop w:val="0"/>
      <w:marBottom w:val="0"/>
      <w:divBdr>
        <w:top w:val="none" w:sz="0" w:space="0" w:color="auto"/>
        <w:left w:val="none" w:sz="0" w:space="0" w:color="auto"/>
        <w:bottom w:val="none" w:sz="0" w:space="0" w:color="auto"/>
        <w:right w:val="none" w:sz="0" w:space="0" w:color="auto"/>
      </w:divBdr>
    </w:div>
    <w:div w:id="327681891">
      <w:bodyDiv w:val="1"/>
      <w:marLeft w:val="0"/>
      <w:marRight w:val="0"/>
      <w:marTop w:val="0"/>
      <w:marBottom w:val="0"/>
      <w:divBdr>
        <w:top w:val="none" w:sz="0" w:space="0" w:color="auto"/>
        <w:left w:val="none" w:sz="0" w:space="0" w:color="auto"/>
        <w:bottom w:val="none" w:sz="0" w:space="0" w:color="auto"/>
        <w:right w:val="none" w:sz="0" w:space="0" w:color="auto"/>
      </w:divBdr>
    </w:div>
    <w:div w:id="337315312">
      <w:bodyDiv w:val="1"/>
      <w:marLeft w:val="0"/>
      <w:marRight w:val="0"/>
      <w:marTop w:val="0"/>
      <w:marBottom w:val="0"/>
      <w:divBdr>
        <w:top w:val="none" w:sz="0" w:space="0" w:color="auto"/>
        <w:left w:val="none" w:sz="0" w:space="0" w:color="auto"/>
        <w:bottom w:val="none" w:sz="0" w:space="0" w:color="auto"/>
        <w:right w:val="none" w:sz="0" w:space="0" w:color="auto"/>
      </w:divBdr>
    </w:div>
    <w:div w:id="654802066">
      <w:bodyDiv w:val="1"/>
      <w:marLeft w:val="0"/>
      <w:marRight w:val="0"/>
      <w:marTop w:val="0"/>
      <w:marBottom w:val="0"/>
      <w:divBdr>
        <w:top w:val="none" w:sz="0" w:space="0" w:color="auto"/>
        <w:left w:val="none" w:sz="0" w:space="0" w:color="auto"/>
        <w:bottom w:val="none" w:sz="0" w:space="0" w:color="auto"/>
        <w:right w:val="none" w:sz="0" w:space="0" w:color="auto"/>
      </w:divBdr>
      <w:divsChild>
        <w:div w:id="1537546084">
          <w:marLeft w:val="547"/>
          <w:marRight w:val="0"/>
          <w:marTop w:val="200"/>
          <w:marBottom w:val="0"/>
          <w:divBdr>
            <w:top w:val="none" w:sz="0" w:space="0" w:color="auto"/>
            <w:left w:val="none" w:sz="0" w:space="0" w:color="auto"/>
            <w:bottom w:val="none" w:sz="0" w:space="0" w:color="auto"/>
            <w:right w:val="none" w:sz="0" w:space="0" w:color="auto"/>
          </w:divBdr>
        </w:div>
        <w:div w:id="827406432">
          <w:marLeft w:val="547"/>
          <w:marRight w:val="0"/>
          <w:marTop w:val="200"/>
          <w:marBottom w:val="0"/>
          <w:divBdr>
            <w:top w:val="none" w:sz="0" w:space="0" w:color="auto"/>
            <w:left w:val="none" w:sz="0" w:space="0" w:color="auto"/>
            <w:bottom w:val="none" w:sz="0" w:space="0" w:color="auto"/>
            <w:right w:val="none" w:sz="0" w:space="0" w:color="auto"/>
          </w:divBdr>
        </w:div>
        <w:div w:id="1625650854">
          <w:marLeft w:val="547"/>
          <w:marRight w:val="0"/>
          <w:marTop w:val="200"/>
          <w:marBottom w:val="0"/>
          <w:divBdr>
            <w:top w:val="none" w:sz="0" w:space="0" w:color="auto"/>
            <w:left w:val="none" w:sz="0" w:space="0" w:color="auto"/>
            <w:bottom w:val="none" w:sz="0" w:space="0" w:color="auto"/>
            <w:right w:val="none" w:sz="0" w:space="0" w:color="auto"/>
          </w:divBdr>
        </w:div>
        <w:div w:id="1497764029">
          <w:marLeft w:val="907"/>
          <w:marRight w:val="0"/>
          <w:marTop w:val="100"/>
          <w:marBottom w:val="0"/>
          <w:divBdr>
            <w:top w:val="none" w:sz="0" w:space="0" w:color="auto"/>
            <w:left w:val="none" w:sz="0" w:space="0" w:color="auto"/>
            <w:bottom w:val="none" w:sz="0" w:space="0" w:color="auto"/>
            <w:right w:val="none" w:sz="0" w:space="0" w:color="auto"/>
          </w:divBdr>
        </w:div>
        <w:div w:id="732050189">
          <w:marLeft w:val="907"/>
          <w:marRight w:val="0"/>
          <w:marTop w:val="100"/>
          <w:marBottom w:val="0"/>
          <w:divBdr>
            <w:top w:val="none" w:sz="0" w:space="0" w:color="auto"/>
            <w:left w:val="none" w:sz="0" w:space="0" w:color="auto"/>
            <w:bottom w:val="none" w:sz="0" w:space="0" w:color="auto"/>
            <w:right w:val="none" w:sz="0" w:space="0" w:color="auto"/>
          </w:divBdr>
        </w:div>
        <w:div w:id="1485505978">
          <w:marLeft w:val="547"/>
          <w:marRight w:val="0"/>
          <w:marTop w:val="200"/>
          <w:marBottom w:val="0"/>
          <w:divBdr>
            <w:top w:val="none" w:sz="0" w:space="0" w:color="auto"/>
            <w:left w:val="none" w:sz="0" w:space="0" w:color="auto"/>
            <w:bottom w:val="none" w:sz="0" w:space="0" w:color="auto"/>
            <w:right w:val="none" w:sz="0" w:space="0" w:color="auto"/>
          </w:divBdr>
        </w:div>
      </w:divsChild>
    </w:div>
    <w:div w:id="716901789">
      <w:bodyDiv w:val="1"/>
      <w:marLeft w:val="0"/>
      <w:marRight w:val="0"/>
      <w:marTop w:val="0"/>
      <w:marBottom w:val="0"/>
      <w:divBdr>
        <w:top w:val="none" w:sz="0" w:space="0" w:color="auto"/>
        <w:left w:val="none" w:sz="0" w:space="0" w:color="auto"/>
        <w:bottom w:val="none" w:sz="0" w:space="0" w:color="auto"/>
        <w:right w:val="none" w:sz="0" w:space="0" w:color="auto"/>
      </w:divBdr>
    </w:div>
    <w:div w:id="758135138">
      <w:bodyDiv w:val="1"/>
      <w:marLeft w:val="0"/>
      <w:marRight w:val="0"/>
      <w:marTop w:val="0"/>
      <w:marBottom w:val="0"/>
      <w:divBdr>
        <w:top w:val="none" w:sz="0" w:space="0" w:color="auto"/>
        <w:left w:val="none" w:sz="0" w:space="0" w:color="auto"/>
        <w:bottom w:val="none" w:sz="0" w:space="0" w:color="auto"/>
        <w:right w:val="none" w:sz="0" w:space="0" w:color="auto"/>
      </w:divBdr>
    </w:div>
    <w:div w:id="802040238">
      <w:bodyDiv w:val="1"/>
      <w:marLeft w:val="0"/>
      <w:marRight w:val="0"/>
      <w:marTop w:val="0"/>
      <w:marBottom w:val="0"/>
      <w:divBdr>
        <w:top w:val="none" w:sz="0" w:space="0" w:color="auto"/>
        <w:left w:val="none" w:sz="0" w:space="0" w:color="auto"/>
        <w:bottom w:val="none" w:sz="0" w:space="0" w:color="auto"/>
        <w:right w:val="none" w:sz="0" w:space="0" w:color="auto"/>
      </w:divBdr>
    </w:div>
    <w:div w:id="1202287547">
      <w:bodyDiv w:val="1"/>
      <w:marLeft w:val="0"/>
      <w:marRight w:val="0"/>
      <w:marTop w:val="0"/>
      <w:marBottom w:val="0"/>
      <w:divBdr>
        <w:top w:val="none" w:sz="0" w:space="0" w:color="auto"/>
        <w:left w:val="none" w:sz="0" w:space="0" w:color="auto"/>
        <w:bottom w:val="none" w:sz="0" w:space="0" w:color="auto"/>
        <w:right w:val="none" w:sz="0" w:space="0" w:color="auto"/>
      </w:divBdr>
    </w:div>
    <w:div w:id="1265843847">
      <w:bodyDiv w:val="1"/>
      <w:marLeft w:val="0"/>
      <w:marRight w:val="0"/>
      <w:marTop w:val="0"/>
      <w:marBottom w:val="0"/>
      <w:divBdr>
        <w:top w:val="none" w:sz="0" w:space="0" w:color="auto"/>
        <w:left w:val="none" w:sz="0" w:space="0" w:color="auto"/>
        <w:bottom w:val="none" w:sz="0" w:space="0" w:color="auto"/>
        <w:right w:val="none" w:sz="0" w:space="0" w:color="auto"/>
      </w:divBdr>
    </w:div>
    <w:div w:id="1699624038">
      <w:bodyDiv w:val="1"/>
      <w:marLeft w:val="0"/>
      <w:marRight w:val="0"/>
      <w:marTop w:val="0"/>
      <w:marBottom w:val="0"/>
      <w:divBdr>
        <w:top w:val="none" w:sz="0" w:space="0" w:color="auto"/>
        <w:left w:val="none" w:sz="0" w:space="0" w:color="auto"/>
        <w:bottom w:val="none" w:sz="0" w:space="0" w:color="auto"/>
        <w:right w:val="none" w:sz="0" w:space="0" w:color="auto"/>
      </w:divBdr>
      <w:divsChild>
        <w:div w:id="2135412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C075DEA4A14B4592DC0E87404BD35E"/>
        <w:category>
          <w:name w:val="General"/>
          <w:gallery w:val="placeholder"/>
        </w:category>
        <w:types>
          <w:type w:val="bbPlcHdr"/>
        </w:types>
        <w:behaviors>
          <w:behavior w:val="content"/>
        </w:behaviors>
        <w:guid w:val="{6905955F-09AC-49B9-8867-CF1D0706BADC}"/>
      </w:docPartPr>
      <w:docPartBody>
        <w:p w:rsidR="003400BB" w:rsidRDefault="003E6A51" w:rsidP="003E6A51">
          <w:pPr>
            <w:pStyle w:val="66C075DEA4A14B4592DC0E87404BD35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51"/>
    <w:rsid w:val="00006798"/>
    <w:rsid w:val="000A6070"/>
    <w:rsid w:val="001230AD"/>
    <w:rsid w:val="002F4FB9"/>
    <w:rsid w:val="002F6146"/>
    <w:rsid w:val="003400BB"/>
    <w:rsid w:val="003E6A51"/>
    <w:rsid w:val="0045754C"/>
    <w:rsid w:val="005506FF"/>
    <w:rsid w:val="00862C32"/>
    <w:rsid w:val="00EB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075DEA4A14B4592DC0E87404BD35E">
    <w:name w:val="66C075DEA4A14B4592DC0E87404BD35E"/>
    <w:rsid w:val="003E6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ca830c-a034-4168-b956-d7763e68b615" ContentTypeId="0x010100C2CFE70F12B8554A80D65BC4AE2EF620" PreviousValue="false"/>
</file>

<file path=customXml/item3.xml><?xml version="1.0" encoding="utf-8"?>
<ct:contentTypeSchema xmlns:ct="http://schemas.microsoft.com/office/2006/metadata/contentType" xmlns:ma="http://schemas.microsoft.com/office/2006/metadata/properties/metaAttributes" ct:_="" ma:_="" ma:contentTypeName="Program Document" ma:contentTypeID="0x010100C2CFE70F12B8554A80D65BC4AE2EF6200087797AFA5243A14293922B3EEB0E074D" ma:contentTypeVersion="65" ma:contentTypeDescription="" ma:contentTypeScope="" ma:versionID="f3398a3c79926f10a467da01c6458032">
  <xsd:schema xmlns:xsd="http://www.w3.org/2001/XMLSchema" xmlns:xs="http://www.w3.org/2001/XMLSchema" xmlns:p="http://schemas.microsoft.com/office/2006/metadata/properties" xmlns:ns1="http://schemas.microsoft.com/sharepoint/v3" xmlns:ns2="a1df9832-fa29-4d0b-8301-c5ccf72ca850" xmlns:ns3="cc24971c-a917-46a8-9152-3ed0f4ec3b6d" xmlns:ns4="24295c53-8441-4ad1-8ffa-c268c72b1660" targetNamespace="http://schemas.microsoft.com/office/2006/metadata/properties" ma:root="true" ma:fieldsID="a30cb1eb4d21ca08d608a3d6db497e4e" ns1:_="" ns2:_="" ns3:_="" ns4:_="">
    <xsd:import namespace="http://schemas.microsoft.com/sharepoint/v3"/>
    <xsd:import namespace="a1df9832-fa29-4d0b-8301-c5ccf72ca850"/>
    <xsd:import namespace="cc24971c-a917-46a8-9152-3ed0f4ec3b6d"/>
    <xsd:import namespace="24295c53-8441-4ad1-8ffa-c268c72b1660"/>
    <xsd:element name="properties">
      <xsd:complexType>
        <xsd:sequence>
          <xsd:element name="documentManagement">
            <xsd:complexType>
              <xsd:all>
                <xsd:element ref="ns2:i44d58dc1cf74c3bb0600f75e80272a0" minOccurs="0"/>
                <xsd:element ref="ns2:k7031f0ddbec44908666ccec4dca0b46" minOccurs="0"/>
                <xsd:element ref="ns2:m26e38606aa543cb981614fc6d49280d" minOccurs="0"/>
                <xsd:element ref="ns2:n48685bf95bc4b8fa4aa6bfb34ecb222" minOccurs="0"/>
                <xsd:element ref="ns2:TaxCatchAll" minOccurs="0"/>
                <xsd:element ref="ns2:eda3356070224fe59cf39745c882f8c6" minOccurs="0"/>
                <xsd:element ref="ns2:TaxCatchAllLabel" minOccurs="0"/>
                <xsd:element ref="ns2:n886c46fede847c080398018f40c4c47" minOccurs="0"/>
                <xsd:element ref="ns2:TaxKeywordTaxHTField" minOccurs="0"/>
                <xsd:element ref="ns4:Sub10" minOccurs="0"/>
                <xsd:element ref="ns2:e8144e7327f648c595f8fe404acef197" minOccurs="0"/>
                <xsd:element ref="ns2:o811e3c0c0214fc6bb33522f4837a579" minOccurs="0"/>
                <xsd:element ref="ns2:m2d3b84e453a41b493d2f8293d453bfc" minOccurs="0"/>
                <xsd:element ref="ns2:Project" minOccurs="0"/>
                <xsd:element ref="ns2:KeyPoints" minOccurs="0"/>
                <xsd:element ref="ns2:Extracted_x0020_Text" minOccurs="0"/>
                <xsd:element ref="ns2:Tags" minOccurs="0"/>
                <xsd:element ref="ns4:Sub3"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ub12" minOccurs="0"/>
                <xsd:element ref="ns3:gd2b553e0aea4b91b85fac2891a7e78f" minOccurs="0"/>
                <xsd:element ref="ns4:Sub5" minOccurs="0"/>
                <xsd:element ref="ns3:ecc1e7aed31f4c33a9fcabbb60a61cc9" minOccurs="0"/>
                <xsd:element ref="ns4:Sub7" minOccurs="0"/>
                <xsd:element ref="ns3:o1854233fb13438c9ca8d3d5c8119190" minOccurs="0"/>
                <xsd:element ref="ns4:Sub11" minOccurs="0"/>
                <xsd:element ref="ns4:Sub4" minOccurs="0"/>
                <xsd:element ref="ns4:Sub6" minOccurs="0"/>
                <xsd:element ref="ns4:Sub8" minOccurs="0"/>
                <xsd:element ref="ns4:Sub9" minOccurs="0"/>
                <xsd:element ref="ns4:Sub1" minOccurs="0"/>
                <xsd:element ref="ns4:Sub2" minOccurs="0"/>
                <xsd:element ref="ns3:MediaServiceGenerationTime" minOccurs="0"/>
                <xsd:element ref="ns3:MediaServiceEventHashCode"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7" nillable="true" ma:displayName="Unified Compliance Policy Properties" ma:hidden="true" ma:internalName="_ip_UnifiedCompliancePolicyProperties">
      <xsd:simpleType>
        <xsd:restriction base="dms:Note"/>
      </xsd:simpleType>
    </xsd:element>
    <xsd:element name="_ip_UnifiedCompliancePolicyUIAction" ma:index="6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i44d58dc1cf74c3bb0600f75e80272a0" ma:index="9" nillable="true" ma:taxonomy="true" ma:internalName="i44d58dc1cf74c3bb0600f75e80272a0" ma:taxonomyFieldName="Geography" ma:displayName="Geography" ma:default="" ma:fieldId="{244d58dc-1cf7-4c3b-b060-0f75e80272a0}" ma:sspId="78ca830c-a034-4168-b956-d7763e68b615" ma:termSetId="28a1c660-2861-4b3d-a4b7-c19d748b4d8c" ma:anchorId="00000000-0000-0000-0000-000000000000" ma:open="false" ma:isKeyword="false">
      <xsd:complexType>
        <xsd:sequence>
          <xsd:element ref="pc:Terms" minOccurs="0" maxOccurs="1"/>
        </xsd:sequence>
      </xsd:complexType>
    </xsd:element>
    <xsd:element name="k7031f0ddbec44908666ccec4dca0b46" ma:index="11" nillable="true" ma:taxonomy="true" ma:internalName="k7031f0ddbec44908666ccec4dca0b46" ma:taxonomyFieldName="Client_x0020_Partner" ma:displayName="Client Partner" ma:readOnly="false" ma:default="" ma:fieldId="{47031f0d-dbec-4490-8666-ccec4dca0b46}" ma:sspId="78ca830c-a034-4168-b956-d7763e68b615" ma:termSetId="2fdb8ad4-2b2b-419a-bd90-93be715ccb67" ma:anchorId="00000000-0000-0000-0000-000000000000" ma:open="false" ma:isKeyword="false">
      <xsd:complexType>
        <xsd:sequence>
          <xsd:element ref="pc:Terms" minOccurs="0" maxOccurs="1"/>
        </xsd:sequence>
      </xsd:complexType>
    </xsd:element>
    <xsd:element name="m26e38606aa543cb981614fc6d49280d" ma:index="13" nillable="true" ma:taxonomy="true" ma:internalName="m26e38606aa543cb981614fc6d49280d" ma:taxonomyFieldName="Technology" ma:displayName="Technology" ma:readOnly="false" ma:default="302;#None chosen|167b4b46-1305-4f1c-ae8d-d28783621603"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n48685bf95bc4b8fa4aa6bfb34ecb222" ma:index="14" nillable="true" ma:taxonomy="true" ma:internalName="n48685bf95bc4b8fa4aa6bfb34ecb222" ma:taxonomyFieldName="Program" ma:displayName="Program" ma:readOnly="false" ma:default="21;#Buildings|6d5332a4-270e-4d3f-9006-80a36a781c0d"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1391049-b7ec-48ad-a2e9-400258260aa2}" ma:internalName="TaxCatchAll" ma:showField="CatchAllData" ma:web="24295c53-8441-4ad1-8ffa-c268c72b1660">
      <xsd:complexType>
        <xsd:complexContent>
          <xsd:extension base="dms:MultiChoiceLookup">
            <xsd:sequence>
              <xsd:element name="Value" type="dms:Lookup" maxOccurs="unbounded" minOccurs="0" nillable="true"/>
            </xsd:sequence>
          </xsd:extension>
        </xsd:complexContent>
      </xsd:complexType>
    </xsd:element>
    <xsd:element name="eda3356070224fe59cf39745c882f8c6" ma:index="16" nillable="true" ma:taxonomy="true" ma:internalName="eda3356070224fe59cf39745c882f8c6" ma:taxonomyFieldName="Initiative" ma:displayName="Initiative" ma:readOnly="false" ma:default="22;#BLD - Pathways to Zero|4ece9c4e-0a30-4296-964a-d1b7bf4428b9"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21391049-b7ec-48ad-a2e9-400258260aa2}" ma:internalName="TaxCatchAllLabel" ma:readOnly="true" ma:showField="CatchAllDataLabel" ma:web="24295c53-8441-4ad1-8ffa-c268c72b1660">
      <xsd:complexType>
        <xsd:complexContent>
          <xsd:extension base="dms:MultiChoiceLookup">
            <xsd:sequence>
              <xsd:element name="Value" type="dms:Lookup" maxOccurs="unbounded" minOccurs="0" nillable="true"/>
            </xsd:sequence>
          </xsd:extension>
        </xsd:complexContent>
      </xsd:complexType>
    </xsd:element>
    <xsd:element name="n886c46fede847c080398018f40c4c47" ma:index="20" nillable="true" ma:taxonomy="true" ma:internalName="n886c46fede847c080398018f40c4c47" ma:taxonomyFieldName="Foundation" ma:displayName="Foundation" ma:readOnly="false" ma:default="" ma:fieldId="{7886c46f-ede8-47c0-8039-8018f40c4c47}" ma:sspId="78ca830c-a034-4168-b956-d7763e68b615" ma:termSetId="f178076e-94ff-44a9-8c37-04cfc45bd495"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78ca830c-a034-4168-b956-d7763e68b615" ma:termSetId="00000000-0000-0000-0000-000000000000" ma:anchorId="00000000-0000-0000-0000-000000000000" ma:open="true" ma:isKeyword="true">
      <xsd:complexType>
        <xsd:sequence>
          <xsd:element ref="pc:Terms" minOccurs="0" maxOccurs="1"/>
        </xsd:sequence>
      </xsd:complexType>
    </xsd:element>
    <xsd:element name="e8144e7327f648c595f8fe404acef197" ma:index="26" nillable="true" ma:taxonomy="true" ma:internalName="e8144e7327f648c595f8fe404acef197" ma:taxonomyFieldName="Document_x0020_Status0" ma:displayName="Document Status" ma:default="303;#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o811e3c0c0214fc6bb33522f4837a579" ma:index="28" nillable="true" ma:taxonomy="true" ma:internalName="o811e3c0c0214fc6bb33522f4837a579" ma:taxonomyFieldName="Legal_x0020_Designation0" ma:displayName="Legal Designation" ma:default="304;#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2d3b84e453a41b493d2f8293d453bfc" ma:index="30" nillable="true" ma:taxonomy="true" ma:internalName="m2d3b84e453a41b493d2f8293d453bfc" ma:taxonomyFieldName="Countries_x0020_Impacted0" ma:displayName="Countries Impacted" ma:default=""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Project" ma:index="32" nillable="true" ma:displayName="Project" ma:default="" ma:internalName="Project">
      <xsd:simpleType>
        <xsd:restriction base="dms:Text">
          <xsd:maxLength value="255"/>
        </xsd:restriction>
      </xsd:simpleType>
    </xsd:element>
    <xsd:element name="KeyPoints" ma:index="33" nillable="true" ma:displayName="KeyPoints" ma:default="" ma:internalName="KeyPoints">
      <xsd:simpleType>
        <xsd:restriction base="dms:Note">
          <xsd:maxLength value="255"/>
        </xsd:restriction>
      </xsd:simpleType>
    </xsd:element>
    <xsd:element name="Extracted_x0020_Text" ma:index="34" nillable="true" ma:displayName="Extracted Text" ma:default="" ma:internalName="Extracted_x0020_Text">
      <xsd:simpleType>
        <xsd:restriction base="dms:Note">
          <xsd:maxLength value="255"/>
        </xsd:restriction>
      </xsd:simpleType>
    </xsd:element>
    <xsd:element name="Tags" ma:index="35" nillable="true" ma:displayName="Tags" ma:default=""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24971c-a917-46a8-9152-3ed0f4ec3b6d"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gd2b553e0aea4b91b85fac2891a7e78f" ma:index="48" nillable="true" ma:taxonomy="true" ma:internalName="gd2b553e0aea4b91b85fac2891a7e78f" ma:taxonomyFieldName="Document_x0020_Status" ma:displayName="Document Status" ma:default="303;#Draft|1196e416-c1e2-46e4-892a-39f21fb650b4" ma:fieldId="{0d2b553e-0aea-4b91-b85f-ac2891a7e78f}"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ecc1e7aed31f4c33a9fcabbb60a61cc9" ma:index="50" nillable="true" ma:taxonomy="true" ma:internalName="ecc1e7aed31f4c33a9fcabbb60a61cc9" ma:taxonomyFieldName="Legal_x0020_Designation" ma:displayName="Legal Designation" ma:default="304;#Restricted - Internal use only|16e0e62b-45fc-43f2-9316-8e87a381ed63" ma:fieldId="{ecc1e7ae-d31f-4c33-a9fc-abbb60a61cc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o1854233fb13438c9ca8d3d5c8119190" ma:index="52" nillable="true" ma:taxonomy="true" ma:internalName="o1854233fb13438c9ca8d3d5c8119190" ma:taxonomyFieldName="Countries_x0020_Impacted" ma:displayName="Countries Impacted" ma:default="305;#None Selected|e4e694e5-40f4-4c24-889e-1b6a14313b7f" ma:fieldId="{81854233-fb13-438c-9ca8-d3d5c8119190}" ma:taxonomyMulti="true"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element name="MediaLengthInSeconds" ma:index="7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95c53-8441-4ad1-8ffa-c268c72b1660" elementFormDefault="qualified">
    <xsd:import namespace="http://schemas.microsoft.com/office/2006/documentManagement/types"/>
    <xsd:import namespace="http://schemas.microsoft.com/office/infopath/2007/PartnerControls"/>
    <xsd:element name="Sub10" ma:index="25" nillable="true" ma:displayName="Sub10" ma:internalName="_x0053_ub10">
      <xsd:simpleType>
        <xsd:restriction base="dms:Text">
          <xsd:maxLength value="255"/>
        </xsd:restriction>
      </xsd:simpleType>
    </xsd:element>
    <xsd:element name="Sub3" ma:index="36" nillable="true" ma:displayName="Sub3" ma:internalName="_x0053_ub3">
      <xsd:simpleType>
        <xsd:restriction base="dms:Text">
          <xsd:maxLength value="255"/>
        </xsd:restriction>
      </xsd:simple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element name="Sub12" ma:index="47" nillable="true" ma:displayName="Sub12" ma:internalName="_x0053_ub12">
      <xsd:simpleType>
        <xsd:restriction base="dms:Text">
          <xsd:maxLength value="255"/>
        </xsd:restriction>
      </xsd:simpleType>
    </xsd:element>
    <xsd:element name="Sub5" ma:index="49" nillable="true" ma:displayName="Sub5" ma:internalName="_x0053_ub5">
      <xsd:simpleType>
        <xsd:restriction base="dms:Text">
          <xsd:maxLength value="255"/>
        </xsd:restriction>
      </xsd:simpleType>
    </xsd:element>
    <xsd:element name="Sub7" ma:index="51" nillable="true" ma:displayName="Sub7" ma:internalName="_x0053_ub7">
      <xsd:simpleType>
        <xsd:restriction base="dms:Text">
          <xsd:maxLength value="255"/>
        </xsd:restriction>
      </xsd:simpleType>
    </xsd:element>
    <xsd:element name="Sub11" ma:index="53" nillable="true" ma:displayName="Sub11" ma:internalName="_x0053_ub11">
      <xsd:simpleType>
        <xsd:restriction base="dms:Text">
          <xsd:maxLength value="255"/>
        </xsd:restriction>
      </xsd:simpleType>
    </xsd:element>
    <xsd:element name="Sub4" ma:index="55" nillable="true" ma:displayName="Sub4" ma:internalName="_x0053_ub4">
      <xsd:simpleType>
        <xsd:restriction base="dms:Text">
          <xsd:maxLength value="255"/>
        </xsd:restriction>
      </xsd:simpleType>
    </xsd:element>
    <xsd:element name="Sub6" ma:index="57" nillable="true" ma:displayName="Sub6" ma:internalName="_x0053_ub6">
      <xsd:simpleType>
        <xsd:restriction base="dms:Text">
          <xsd:maxLength value="255"/>
        </xsd:restriction>
      </xsd:simpleType>
    </xsd:element>
    <xsd:element name="Sub8" ma:index="59" nillable="true" ma:displayName="Sub8" ma:internalName="_x0053_ub8">
      <xsd:simpleType>
        <xsd:restriction base="dms:Text">
          <xsd:maxLength value="255"/>
        </xsd:restriction>
      </xsd:simpleType>
    </xsd:element>
    <xsd:element name="Sub9" ma:index="60" nillable="true" ma:displayName="Sub9" ma:internalName="_x0053_ub9">
      <xsd:simpleType>
        <xsd:restriction base="dms:Text">
          <xsd:maxLength value="255"/>
        </xsd:restriction>
      </xsd:simpleType>
    </xsd:element>
    <xsd:element name="Sub1" ma:index="61" nillable="true" ma:displayName="Sub1" ma:internalName="_x0053_ub1">
      <xsd:simpleType>
        <xsd:restriction base="dms:Text">
          <xsd:maxLength value="255"/>
        </xsd:restriction>
      </xsd:simpleType>
    </xsd:element>
    <xsd:element name="Sub2" ma:index="62" nillable="true" ma:displayName="Sub2" ma:internalName="_x0053_ub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305</Value>
      <Value>304</Value>
      <Value>303</Value>
    </TaxCatchAll>
    <lcf76f155ced4ddcb4097134ff3c332f xmlns="cc24971c-a917-46a8-9152-3ed0f4ec3b6d">
      <Terms xmlns="http://schemas.microsoft.com/office/infopath/2007/PartnerControls"/>
    </lcf76f155ced4ddcb4097134ff3c332f>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i44d58dc1cf74c3bb0600f75e80272a0 xmlns="a1df9832-fa29-4d0b-8301-c5ccf72ca850">
      <Terms xmlns="http://schemas.microsoft.com/office/infopath/2007/PartnerControls"/>
    </i44d58dc1cf74c3bb0600f75e80272a0>
    <Extracted_x0020_Text xmlns="a1df9832-fa29-4d0b-8301-c5ccf72ca850" xsi:nil="true"/>
    <_ip_UnifiedCompliancePolicyUIAction xmlns="http://schemas.microsoft.com/sharepoint/v3" xsi:nil="true"/>
    <Sub5 xmlns="24295c53-8441-4ad1-8ffa-c268c72b1660" xsi:nil="true"/>
    <Sub8 xmlns="24295c53-8441-4ad1-8ffa-c268c72b1660" xsi:nil="true"/>
    <ecc1e7aed31f4c33a9fcabbb60a61cc9 xmlns="cc24971c-a917-46a8-9152-3ed0f4ec3b6d">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ecc1e7aed31f4c33a9fcabbb60a61cc9>
    <Sub4 xmlns="24295c53-8441-4ad1-8ffa-c268c72b1660" xsi:nil="true"/>
    <Sub1 xmlns="24295c53-8441-4ad1-8ffa-c268c72b1660" xsi:nil="true"/>
    <TaxKeywordTaxHTField xmlns="a1df9832-fa29-4d0b-8301-c5ccf72ca850">
      <Terms xmlns="http://schemas.microsoft.com/office/infopath/2007/PartnerControls"/>
    </TaxKeywordTaxHTField>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o1854233fb13438c9ca8d3d5c8119190 xmlns="cc24971c-a917-46a8-9152-3ed0f4ec3b6d">
      <Terms xmlns="http://schemas.microsoft.com/office/infopath/2007/PartnerControls">
        <TermInfo xmlns="http://schemas.microsoft.com/office/infopath/2007/PartnerControls">
          <TermName xmlns="http://schemas.microsoft.com/office/infopath/2007/PartnerControls">None Selected</TermName>
          <TermId xmlns="http://schemas.microsoft.com/office/infopath/2007/PartnerControls">e4e694e5-40f4-4c24-889e-1b6a14313b7f</TermId>
        </TermInfo>
      </Terms>
    </o1854233fb13438c9ca8d3d5c8119190>
    <KeyPoints xmlns="a1df9832-fa29-4d0b-8301-c5ccf72ca850" xsi:nil="true"/>
    <_ip_UnifiedCompliancePolicyProperties xmlns="http://schemas.microsoft.com/sharepoint/v3" xsi:nil="true"/>
    <Project xmlns="a1df9832-fa29-4d0b-8301-c5ccf72ca850" xsi:nil="true"/>
    <gd2b553e0aea4b91b85fac2891a7e78f xmlns="cc24971c-a917-46a8-9152-3ed0f4ec3b6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gd2b553e0aea4b91b85fac2891a7e78f>
    <Sub7 xmlns="24295c53-8441-4ad1-8ffa-c268c72b1660" xsi:nil="true"/>
    <k7031f0ddbec44908666ccec4dca0b46 xmlns="a1df9832-fa29-4d0b-8301-c5ccf72ca850">
      <Terms xmlns="http://schemas.microsoft.com/office/infopath/2007/PartnerControls"/>
    </k7031f0ddbec44908666ccec4dca0b46>
    <m26e38606aa543cb981614fc6d49280d xmlns="a1df9832-fa29-4d0b-8301-c5ccf72ca850">
      <Terms xmlns="http://schemas.microsoft.com/office/infopath/2007/PartnerControls"/>
    </m26e38606aa543cb981614fc6d49280d>
    <m2d3b84e453a41b493d2f8293d453bfc xmlns="a1df9832-fa29-4d0b-8301-c5ccf72ca850">
      <Terms xmlns="http://schemas.microsoft.com/office/infopath/2007/PartnerControls"/>
    </m2d3b84e453a41b493d2f8293d453bfc>
    <n886c46fede847c080398018f40c4c47 xmlns="a1df9832-fa29-4d0b-8301-c5ccf72ca850">
      <Terms xmlns="http://schemas.microsoft.com/office/infopath/2007/PartnerControls"/>
    </n886c46fede847c080398018f40c4c47>
    <Sub3 xmlns="24295c53-8441-4ad1-8ffa-c268c72b1660" xsi:nil="true"/>
    <Sub6 xmlns="24295c53-8441-4ad1-8ffa-c268c72b1660" xsi:nil="true"/>
    <n48685bf95bc4b8fa4aa6bfb34ecb222 xmlns="a1df9832-fa29-4d0b-8301-c5ccf72ca850">
      <Terms xmlns="http://schemas.microsoft.com/office/infopath/2007/PartnerControls"/>
    </n48685bf95bc4b8fa4aa6bfb34ecb222>
    <eda3356070224fe59cf39745c882f8c6 xmlns="a1df9832-fa29-4d0b-8301-c5ccf72ca850">
      <Terms xmlns="http://schemas.microsoft.com/office/infopath/2007/PartnerControls"/>
    </eda3356070224fe59cf39745c882f8c6>
    <Sub12 xmlns="24295c53-8441-4ad1-8ffa-c268c72b1660" xsi:nil="true"/>
    <Tags xmlns="a1df9832-fa29-4d0b-8301-c5ccf72ca850" xsi:nil="true"/>
    <Sub11 xmlns="24295c53-8441-4ad1-8ffa-c268c72b1660" xsi:nil="true"/>
    <Sub10 xmlns="24295c53-8441-4ad1-8ffa-c268c72b1660" xsi:nil="true"/>
    <Sub9 xmlns="24295c53-8441-4ad1-8ffa-c268c72b1660" xsi:nil="true"/>
    <Sub2 xmlns="24295c53-8441-4ad1-8ffa-c268c72b1660">Draft docs from Arial</Sub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C045-8E1E-4ABC-8887-8431FCF00EA7}">
  <ds:schemaRefs>
    <ds:schemaRef ds:uri="http://schemas.microsoft.com/sharepoint/v3/contenttype/forms"/>
  </ds:schemaRefs>
</ds:datastoreItem>
</file>

<file path=customXml/itemProps2.xml><?xml version="1.0" encoding="utf-8"?>
<ds:datastoreItem xmlns:ds="http://schemas.openxmlformats.org/officeDocument/2006/customXml" ds:itemID="{92FDBE7F-7591-412F-A10C-B21EF13E75EC}">
  <ds:schemaRefs>
    <ds:schemaRef ds:uri="Microsoft.SharePoint.Taxonomy.ContentTypeSync"/>
  </ds:schemaRefs>
</ds:datastoreItem>
</file>

<file path=customXml/itemProps3.xml><?xml version="1.0" encoding="utf-8"?>
<ds:datastoreItem xmlns:ds="http://schemas.openxmlformats.org/officeDocument/2006/customXml" ds:itemID="{74F4D961-B1E8-4C4B-9E47-1F8A2FE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f9832-fa29-4d0b-8301-c5ccf72ca850"/>
    <ds:schemaRef ds:uri="cc24971c-a917-46a8-9152-3ed0f4ec3b6d"/>
    <ds:schemaRef ds:uri="24295c53-8441-4ad1-8ffa-c268c72b1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533DC-6A6C-4DD2-99EE-64FE0E364B71}">
  <ds:schemaRefs>
    <ds:schemaRef ds:uri="http://schemas.microsoft.com/office/2006/metadata/properties"/>
    <ds:schemaRef ds:uri="http://schemas.microsoft.com/office/infopath/2007/PartnerControls"/>
    <ds:schemaRef ds:uri="a1df9832-fa29-4d0b-8301-c5ccf72ca850"/>
    <ds:schemaRef ds:uri="cc24971c-a917-46a8-9152-3ed0f4ec3b6d"/>
    <ds:schemaRef ds:uri="http://schemas.microsoft.com/sharepoint/v3"/>
    <ds:schemaRef ds:uri="24295c53-8441-4ad1-8ffa-c268c72b1660"/>
  </ds:schemaRefs>
</ds:datastoreItem>
</file>

<file path=customXml/itemProps5.xml><?xml version="1.0" encoding="utf-8"?>
<ds:datastoreItem xmlns:ds="http://schemas.openxmlformats.org/officeDocument/2006/customXml" ds:itemID="{19B825E7-A792-489B-9562-42545BED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2032</Words>
  <Characters>11586</Characters>
  <Application>Microsoft Office Word</Application>
  <DocSecurity>0</DocSecurity>
  <Lines>96</Lines>
  <Paragraphs>27</Paragraphs>
  <ScaleCrop>false</ScaleCrop>
  <Company>Recreational Equipment Inc.</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 Retail Sustainability Charrette - PreRead (1).docx</dc:title>
  <dc:subject/>
  <dc:creator>Arial Chen</dc:creator>
  <cp:keywords/>
  <dc:description/>
  <cp:lastModifiedBy>Phil Keuhn</cp:lastModifiedBy>
  <cp:revision>180</cp:revision>
  <dcterms:created xsi:type="dcterms:W3CDTF">2025-03-21T20:46:00Z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0x010100C2CFE70F12B8554A80D65BC4AE2EF6200087797AFA5243A14293922B3EEB0E074D</vt:lpwstr>
  </property>
  <property fmtid="{D5CDD505-2E9C-101B-9397-08002B2CF9AE}" pid="3" name="Client Partner">
    <vt:lpwstr/>
  </property>
  <property fmtid="{D5CDD505-2E9C-101B-9397-08002B2CF9AE}" pid="4" name="Technology">
    <vt:lpwstr/>
  </property>
  <property fmtid="{D5CDD505-2E9C-101B-9397-08002B2CF9AE}" pid="5" name="TaxKeyword">
    <vt:lpwstr/>
  </property>
  <property fmtid="{D5CDD505-2E9C-101B-9397-08002B2CF9AE}" pid="6" name="Projects">
    <vt:lpwstr/>
  </property>
  <property fmtid="{D5CDD505-2E9C-101B-9397-08002B2CF9AE}" pid="7" name="Geography">
    <vt:lpwstr/>
  </property>
  <property fmtid="{D5CDD505-2E9C-101B-9397-08002B2CF9AE}" pid="8" name="Sub2">
    <vt:lpwstr>Draft docs from Arial</vt:lpwstr>
  </property>
  <property fmtid="{D5CDD505-2E9C-101B-9397-08002B2CF9AE}" pid="9" name="Sub5">
    <vt:lpwstr/>
  </property>
  <property fmtid="{D5CDD505-2E9C-101B-9397-08002B2CF9AE}" pid="10" name="Industry">
    <vt:lpwstr/>
  </property>
  <property fmtid="{D5CDD505-2E9C-101B-9397-08002B2CF9AE}" pid="11" name="Sub3">
    <vt:lpwstr/>
  </property>
  <property fmtid="{D5CDD505-2E9C-101B-9397-08002B2CF9AE}" pid="12" name="Program">
    <vt:lpwstr/>
  </property>
  <property fmtid="{D5CDD505-2E9C-101B-9397-08002B2CF9AE}" pid="13" name="Foundation">
    <vt:lpwstr/>
  </property>
  <property fmtid="{D5CDD505-2E9C-101B-9397-08002B2CF9AE}" pid="14" name="Sub4">
    <vt:lpwstr/>
  </property>
  <property fmtid="{D5CDD505-2E9C-101B-9397-08002B2CF9AE}" pid="15" name="Initiative">
    <vt:lpwstr/>
  </property>
  <property fmtid="{D5CDD505-2E9C-101B-9397-08002B2CF9AE}" pid="16" name="Countries_x0020_Impacted0">
    <vt:lpwstr/>
  </property>
  <property fmtid="{D5CDD505-2E9C-101B-9397-08002B2CF9AE}" pid="17" name="Document_x0020_Status0">
    <vt:lpwstr>303;#Draft|1196e416-c1e2-46e4-892a-39f21fb650b4</vt:lpwstr>
  </property>
  <property fmtid="{D5CDD505-2E9C-101B-9397-08002B2CF9AE}" pid="18" name="Legal Designation0">
    <vt:lpwstr>304;#Restricted - Internal use only|16e0e62b-45fc-43f2-9316-8e87a381ed63</vt:lpwstr>
  </property>
  <property fmtid="{D5CDD505-2E9C-101B-9397-08002B2CF9AE}" pid="19" name="Countries Impacted0">
    <vt:lpwstr/>
  </property>
  <property fmtid="{D5CDD505-2E9C-101B-9397-08002B2CF9AE}" pid="20" name="l9283ed5dc164381a5df9e58c4c717b4">
    <vt:lpwstr/>
  </property>
  <property fmtid="{D5CDD505-2E9C-101B-9397-08002B2CF9AE}" pid="21" name="Document Status0">
    <vt:lpwstr>303;#Draft|1196e416-c1e2-46e4-892a-39f21fb650b4</vt:lpwstr>
  </property>
  <property fmtid="{D5CDD505-2E9C-101B-9397-08002B2CF9AE}" pid="22" name="Client_x0020_Partner">
    <vt:lpwstr/>
  </property>
  <property fmtid="{D5CDD505-2E9C-101B-9397-08002B2CF9AE}" pid="23" name="Legal_x0020_Designation0">
    <vt:lpwstr>304;#Restricted - Internal use only|16e0e62b-45fc-43f2-9316-8e87a381ed63</vt:lpwstr>
  </property>
  <property fmtid="{D5CDD505-2E9C-101B-9397-08002B2CF9AE}" pid="24" name="MediaServiceImageTags">
    <vt:lpwstr/>
  </property>
  <property fmtid="{D5CDD505-2E9C-101B-9397-08002B2CF9AE}" pid="25" name="Document_x0020_Status">
    <vt:lpwstr>303;#Draft|1196e416-c1e2-46e4-892a-39f21fb650b4</vt:lpwstr>
  </property>
  <property fmtid="{D5CDD505-2E9C-101B-9397-08002B2CF9AE}" pid="26" name="Countries_x0020_Impacted">
    <vt:lpwstr>305;#None Selected|e4e694e5-40f4-4c24-889e-1b6a14313b7f</vt:lpwstr>
  </property>
  <property fmtid="{D5CDD505-2E9C-101B-9397-08002B2CF9AE}" pid="27" name="Legal_x0020_Designation">
    <vt:lpwstr>304;#Restricted - Internal use only|16e0e62b-45fc-43f2-9316-8e87a381ed63</vt:lpwstr>
  </property>
  <property fmtid="{D5CDD505-2E9C-101B-9397-08002B2CF9AE}" pid="28" name="Countries Impacted">
    <vt:lpwstr>305;#None Selected|e4e694e5-40f4-4c24-889e-1b6a14313b7f</vt:lpwstr>
  </property>
  <property fmtid="{D5CDD505-2E9C-101B-9397-08002B2CF9AE}" pid="29" name="Document Status">
    <vt:lpwstr>303;#Draft|1196e416-c1e2-46e4-892a-39f21fb650b4</vt:lpwstr>
  </property>
  <property fmtid="{D5CDD505-2E9C-101B-9397-08002B2CF9AE}" pid="30" name="Legal Designation">
    <vt:lpwstr>304;#Restricted - Internal use only|16e0e62b-45fc-43f2-9316-8e87a381ed63</vt:lpwstr>
  </property>
  <property fmtid="{D5CDD505-2E9C-101B-9397-08002B2CF9AE}" pid="31" name="_dlc_DocIdItemGuid">
    <vt:lpwstr>9a54ae15-6631-4dca-9c3d-e90a736e3158</vt:lpwstr>
  </property>
</Properties>
</file>